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5C47C" w14:textId="6ADEC8AC" w:rsidR="00C151A6" w:rsidRDefault="00BC18D8">
      <w:pPr>
        <w:jc w:val="center"/>
        <w:rPr>
          <w:b/>
          <w:szCs w:val="22"/>
          <w:lang w:val="hu-HU"/>
        </w:rPr>
      </w:pPr>
      <w:r>
        <w:rPr>
          <w:b/>
          <w:szCs w:val="22"/>
          <w:lang w:val="hu-HU"/>
        </w:rPr>
        <w:t>Adatkezelési tájékoztató a „</w:t>
      </w:r>
      <w:r w:rsidR="008562C6">
        <w:rPr>
          <w:b/>
          <w:szCs w:val="22"/>
          <w:lang w:val="hu-HU"/>
        </w:rPr>
        <w:t>Tanulmányi ösztöndíj</w:t>
      </w:r>
      <w:r>
        <w:rPr>
          <w:b/>
          <w:szCs w:val="22"/>
          <w:lang w:val="hu-HU"/>
        </w:rPr>
        <w:t>” - ügyhöz kapcsolódó adatkezeléshez</w:t>
      </w:r>
    </w:p>
    <w:p w14:paraId="1E2F7927" w14:textId="24164EE6" w:rsidR="00C151A6" w:rsidRDefault="00323B45">
      <w:pPr>
        <w:spacing w:before="480" w:after="240"/>
        <w:jc w:val="both"/>
        <w:rPr>
          <w:szCs w:val="22"/>
          <w:lang w:val="hu-HU"/>
        </w:rPr>
      </w:pPr>
      <w:bookmarkStart w:id="0" w:name="_Hlk72146425"/>
      <w:r w:rsidRPr="00323B45">
        <w:rPr>
          <w:szCs w:val="22"/>
          <w:lang w:val="hu-HU"/>
        </w:rPr>
        <w:t xml:space="preserve">Izsák Város Önkormányzata </w:t>
      </w:r>
      <w:r w:rsidR="00BC18D8">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sidR="00BC18D8">
        <w:rPr>
          <w:szCs w:val="22"/>
          <w:lang w:val="hu-HU"/>
        </w:rPr>
        <w:t>.</w:t>
      </w:r>
    </w:p>
    <w:p w14:paraId="1E47982C" w14:textId="77777777" w:rsidR="00C151A6" w:rsidRDefault="00BC18D8">
      <w:pPr>
        <w:pStyle w:val="Cmsor1"/>
        <w:numPr>
          <w:ilvl w:val="0"/>
          <w:numId w:val="4"/>
        </w:numPr>
      </w:pPr>
      <w:r>
        <w:t>Adatkezelő</w:t>
      </w:r>
    </w:p>
    <w:p w14:paraId="3BA5A301" w14:textId="77777777" w:rsidR="00C151A6" w:rsidRDefault="00C151A6">
      <w:pPr>
        <w:jc w:val="both"/>
        <w:rPr>
          <w:szCs w:val="22"/>
          <w:lang w:val="hu-HU"/>
        </w:rPr>
      </w:pPr>
    </w:p>
    <w:p w14:paraId="17DEFBA8" w14:textId="77777777" w:rsidR="00323B45" w:rsidRPr="00323B45" w:rsidRDefault="00323B45" w:rsidP="00323B45">
      <w:pPr>
        <w:jc w:val="both"/>
        <w:rPr>
          <w:szCs w:val="22"/>
          <w:lang w:val="hu-HU"/>
        </w:rPr>
      </w:pPr>
      <w:r w:rsidRPr="00323B45">
        <w:rPr>
          <w:szCs w:val="22"/>
          <w:lang w:val="hu-HU"/>
        </w:rPr>
        <w:t>Név: Izsák Város Önkormányzata</w:t>
      </w:r>
    </w:p>
    <w:p w14:paraId="60692143" w14:textId="77777777" w:rsidR="00323B45" w:rsidRPr="00323B45" w:rsidRDefault="00323B45" w:rsidP="00323B45">
      <w:pPr>
        <w:jc w:val="both"/>
        <w:rPr>
          <w:szCs w:val="22"/>
          <w:lang w:val="hu-HU"/>
        </w:rPr>
      </w:pPr>
      <w:r w:rsidRPr="00323B45">
        <w:rPr>
          <w:szCs w:val="22"/>
          <w:lang w:val="hu-HU"/>
        </w:rPr>
        <w:t>Székhely: 6070 Izsák, Szabadság tér 1.</w:t>
      </w:r>
    </w:p>
    <w:p w14:paraId="3C2E0140" w14:textId="77777777" w:rsidR="00323B45" w:rsidRPr="00323B45" w:rsidRDefault="00323B45" w:rsidP="00323B45">
      <w:pPr>
        <w:jc w:val="both"/>
        <w:rPr>
          <w:szCs w:val="22"/>
          <w:lang w:val="hu-HU"/>
        </w:rPr>
      </w:pPr>
      <w:r w:rsidRPr="00323B45">
        <w:rPr>
          <w:szCs w:val="22"/>
          <w:lang w:val="hu-HU"/>
        </w:rPr>
        <w:t>Honlap: www.izsak.hu</w:t>
      </w:r>
    </w:p>
    <w:p w14:paraId="4BF2BC08" w14:textId="77777777" w:rsidR="00323B45" w:rsidRPr="00323B45" w:rsidRDefault="00323B45" w:rsidP="00323B45">
      <w:pPr>
        <w:jc w:val="both"/>
        <w:rPr>
          <w:szCs w:val="22"/>
          <w:lang w:val="hu-HU"/>
        </w:rPr>
      </w:pPr>
      <w:r w:rsidRPr="00323B45">
        <w:rPr>
          <w:szCs w:val="22"/>
          <w:lang w:val="hu-HU"/>
        </w:rPr>
        <w:t>Telefonszám: +36 76 568 060</w:t>
      </w:r>
    </w:p>
    <w:p w14:paraId="3A245932" w14:textId="77777777" w:rsidR="00323B45" w:rsidRPr="00323B45" w:rsidRDefault="00323B45" w:rsidP="00323B45">
      <w:pPr>
        <w:jc w:val="both"/>
        <w:rPr>
          <w:szCs w:val="22"/>
          <w:lang w:val="hu-HU"/>
        </w:rPr>
      </w:pPr>
      <w:r w:rsidRPr="00323B45">
        <w:rPr>
          <w:szCs w:val="22"/>
          <w:lang w:val="hu-HU"/>
        </w:rPr>
        <w:t>E-mail cím: izsak@izsak.hu</w:t>
      </w:r>
    </w:p>
    <w:p w14:paraId="1F7EA849" w14:textId="77777777" w:rsidR="00323B45" w:rsidRPr="00323B45" w:rsidRDefault="00323B45" w:rsidP="00323B45">
      <w:pPr>
        <w:jc w:val="both"/>
        <w:rPr>
          <w:szCs w:val="22"/>
          <w:lang w:val="hu-HU"/>
        </w:rPr>
      </w:pPr>
      <w:r w:rsidRPr="00323B45">
        <w:rPr>
          <w:szCs w:val="22"/>
          <w:lang w:val="hu-HU"/>
        </w:rPr>
        <w:t>Képviselő: Lakatos Tamás</w:t>
      </w:r>
    </w:p>
    <w:p w14:paraId="26DA0187" w14:textId="7489BEDA" w:rsidR="00C151A6" w:rsidRDefault="00323B45" w:rsidP="00323B45">
      <w:pPr>
        <w:jc w:val="both"/>
        <w:rPr>
          <w:szCs w:val="22"/>
          <w:lang w:val="hu-HU"/>
        </w:rPr>
      </w:pPr>
      <w:r w:rsidRPr="00323B45">
        <w:rPr>
          <w:szCs w:val="22"/>
          <w:lang w:val="hu-HU"/>
        </w:rPr>
        <w:t xml:space="preserve">Képviselő elérhetősége: </w:t>
      </w:r>
      <w:hyperlink r:id="rId8" w:history="1">
        <w:r w:rsidRPr="00651332">
          <w:rPr>
            <w:rStyle w:val="Hiperhivatkozs"/>
            <w:szCs w:val="22"/>
            <w:lang w:val="hu-HU"/>
          </w:rPr>
          <w:t>polgarmester@izsak.hu</w:t>
        </w:r>
      </w:hyperlink>
    </w:p>
    <w:p w14:paraId="3EDAA7D9" w14:textId="77777777" w:rsidR="00323B45" w:rsidRDefault="00323B45" w:rsidP="00323B45">
      <w:pPr>
        <w:jc w:val="both"/>
        <w:rPr>
          <w:szCs w:val="22"/>
          <w:lang w:val="hu-HU"/>
        </w:rPr>
      </w:pPr>
    </w:p>
    <w:p w14:paraId="147951BE" w14:textId="77777777" w:rsidR="00C151A6" w:rsidRDefault="00BC18D8">
      <w:pPr>
        <w:pStyle w:val="Cmsor1"/>
        <w:numPr>
          <w:ilvl w:val="0"/>
          <w:numId w:val="4"/>
        </w:numPr>
      </w:pPr>
      <w:r>
        <w:t>Az adatvédelmi tisztviselő elérhetősége</w:t>
      </w:r>
    </w:p>
    <w:p w14:paraId="0D419442" w14:textId="77777777" w:rsidR="00C151A6" w:rsidRDefault="00C151A6">
      <w:pPr>
        <w:jc w:val="both"/>
        <w:rPr>
          <w:szCs w:val="22"/>
          <w:lang w:val="hu-HU"/>
        </w:rPr>
      </w:pPr>
    </w:p>
    <w:p w14:paraId="27E15E3A" w14:textId="77777777" w:rsidR="00C151A6" w:rsidRDefault="00BC18D8">
      <w:pPr>
        <w:jc w:val="both"/>
        <w:rPr>
          <w:szCs w:val="22"/>
          <w:lang w:val="hu-HU"/>
        </w:rPr>
      </w:pPr>
      <w:r>
        <w:rPr>
          <w:szCs w:val="22"/>
          <w:lang w:val="hu-HU"/>
        </w:rPr>
        <w:t>Adatvédelmi tisztviselő neve: Közinformatika Nonprofit Kft.</w:t>
      </w:r>
    </w:p>
    <w:p w14:paraId="0BE89E08" w14:textId="77777777" w:rsidR="00C151A6" w:rsidRDefault="00BC18D8">
      <w:pPr>
        <w:jc w:val="both"/>
        <w:rPr>
          <w:szCs w:val="22"/>
          <w:lang w:val="hu-HU"/>
        </w:rPr>
      </w:pPr>
      <w:r>
        <w:rPr>
          <w:szCs w:val="22"/>
          <w:lang w:val="hu-HU"/>
        </w:rPr>
        <w:t xml:space="preserve">E-mail cím: dpo@kozinformatika.hu </w:t>
      </w:r>
    </w:p>
    <w:p w14:paraId="76034CE7" w14:textId="513CFF97" w:rsidR="00C151A6" w:rsidRDefault="00BC18D8">
      <w:pPr>
        <w:jc w:val="both"/>
        <w:rPr>
          <w:szCs w:val="22"/>
          <w:lang w:val="hu-HU"/>
        </w:rPr>
      </w:pPr>
      <w:proofErr w:type="gramStart"/>
      <w:r>
        <w:rPr>
          <w:szCs w:val="22"/>
          <w:lang w:val="hu-HU"/>
        </w:rPr>
        <w:t>levelezési</w:t>
      </w:r>
      <w:proofErr w:type="gramEnd"/>
      <w:r>
        <w:rPr>
          <w:szCs w:val="22"/>
          <w:lang w:val="hu-HU"/>
        </w:rPr>
        <w:t xml:space="preserve"> cím: 1</w:t>
      </w:r>
      <w:r w:rsidR="008562C6">
        <w:rPr>
          <w:szCs w:val="22"/>
          <w:lang w:val="hu-HU"/>
        </w:rPr>
        <w:t>2025</w:t>
      </w:r>
      <w:r>
        <w:rPr>
          <w:szCs w:val="22"/>
          <w:lang w:val="hu-HU"/>
        </w:rPr>
        <w:t xml:space="preserve"> Budapest,</w:t>
      </w:r>
      <w:r w:rsidR="008562C6">
        <w:rPr>
          <w:szCs w:val="22"/>
          <w:lang w:val="hu-HU"/>
        </w:rPr>
        <w:t xml:space="preserve"> Mikszáth u. 69</w:t>
      </w:r>
      <w:r>
        <w:rPr>
          <w:szCs w:val="22"/>
          <w:lang w:val="hu-HU"/>
        </w:rPr>
        <w:t>.</w:t>
      </w:r>
    </w:p>
    <w:p w14:paraId="77AA3C5D" w14:textId="77777777" w:rsidR="00C151A6" w:rsidRDefault="00BC18D8">
      <w:pPr>
        <w:jc w:val="both"/>
        <w:rPr>
          <w:szCs w:val="22"/>
          <w:lang w:val="hu-HU"/>
        </w:rPr>
      </w:pPr>
      <w:r>
        <w:rPr>
          <w:szCs w:val="22"/>
          <w:lang w:val="hu-HU"/>
        </w:rPr>
        <w:t>Telefonos elérhetősége: +36 1 786 23 63</w:t>
      </w:r>
    </w:p>
    <w:p w14:paraId="58DAC521" w14:textId="77777777" w:rsidR="00C151A6" w:rsidRDefault="00C151A6">
      <w:pPr>
        <w:rPr>
          <w:szCs w:val="22"/>
          <w:lang w:val="hu-HU"/>
        </w:rPr>
      </w:pPr>
    </w:p>
    <w:p w14:paraId="5BC95AE1" w14:textId="77777777" w:rsidR="00C151A6" w:rsidRDefault="00BC18D8">
      <w:pPr>
        <w:pStyle w:val="Cmsor1"/>
        <w:numPr>
          <w:ilvl w:val="0"/>
          <w:numId w:val="4"/>
        </w:numPr>
      </w:pPr>
      <w:r>
        <w:t>Érintettek kategóriái</w:t>
      </w:r>
    </w:p>
    <w:p w14:paraId="56B0460D" w14:textId="77777777" w:rsidR="00C151A6" w:rsidRDefault="00C151A6">
      <w:pPr>
        <w:pStyle w:val="Default"/>
        <w:rPr>
          <w:rFonts w:ascii="Cambria" w:hAnsi="Cambria" w:cs="Times New Roman"/>
          <w:sz w:val="22"/>
          <w:szCs w:val="22"/>
        </w:rPr>
      </w:pPr>
    </w:p>
    <w:p w14:paraId="437C322B" w14:textId="5F33E63B" w:rsidR="00C151A6" w:rsidRDefault="00BC18D8">
      <w:pPr>
        <w:jc w:val="both"/>
        <w:rPr>
          <w:szCs w:val="22"/>
          <w:lang w:val="hu-HU"/>
        </w:rPr>
      </w:pPr>
      <w:r>
        <w:rPr>
          <w:szCs w:val="22"/>
          <w:lang w:val="hu-HU"/>
        </w:rPr>
        <w:t>Adatkezelő eljárásaiban résztvevő természetes személyek (kérelmező, ügyfél, meghatalmazott)</w:t>
      </w:r>
      <w:r w:rsidR="008562C6">
        <w:rPr>
          <w:szCs w:val="22"/>
          <w:lang w:val="hu-HU"/>
        </w:rPr>
        <w:t>, 18 éven aluliak esetében törvényes képviselőjük, egy háztartásban élők.</w:t>
      </w:r>
    </w:p>
    <w:p w14:paraId="0C850D22" w14:textId="77777777" w:rsidR="008562C6" w:rsidRDefault="008562C6">
      <w:pPr>
        <w:jc w:val="both"/>
        <w:rPr>
          <w:szCs w:val="22"/>
          <w:lang w:val="hu-HU"/>
        </w:rPr>
      </w:pPr>
    </w:p>
    <w:p w14:paraId="726E58B2" w14:textId="39B50053" w:rsidR="008562C6" w:rsidRPr="008562C6" w:rsidRDefault="008562C6" w:rsidP="008562C6">
      <w:pPr>
        <w:jc w:val="both"/>
        <w:rPr>
          <w:szCs w:val="22"/>
          <w:lang w:val="hu-HU" w:eastAsia="en-GB"/>
        </w:rPr>
      </w:pPr>
      <w:r w:rsidRPr="008562C6">
        <w:rPr>
          <w:szCs w:val="22"/>
          <w:lang w:val="hu-HU" w:eastAsia="en-GB"/>
        </w:rPr>
        <w:t>Középiskolások tanulmányi ösztöndíjban részesülhet az a példás vagy jó magatartású tanuló, aki:</w:t>
      </w:r>
    </w:p>
    <w:p w14:paraId="0E4DAA6A" w14:textId="77777777" w:rsidR="008562C6" w:rsidRPr="008562C6" w:rsidRDefault="008562C6" w:rsidP="008562C6">
      <w:pPr>
        <w:jc w:val="both"/>
        <w:rPr>
          <w:szCs w:val="22"/>
          <w:lang w:val="hu-HU" w:eastAsia="en-GB"/>
        </w:rPr>
      </w:pPr>
      <w:proofErr w:type="gramStart"/>
      <w:r w:rsidRPr="008562C6">
        <w:rPr>
          <w:szCs w:val="22"/>
          <w:lang w:val="hu-HU" w:eastAsia="en-GB"/>
        </w:rPr>
        <w:t>a</w:t>
      </w:r>
      <w:proofErr w:type="gramEnd"/>
      <w:r w:rsidRPr="008562C6">
        <w:rPr>
          <w:szCs w:val="22"/>
          <w:lang w:val="hu-HU" w:eastAsia="en-GB"/>
        </w:rPr>
        <w:t>) izsáki lakóhellyel rendelkezik,</w:t>
      </w:r>
    </w:p>
    <w:p w14:paraId="548F60D3" w14:textId="77777777" w:rsidR="008562C6" w:rsidRPr="008562C6" w:rsidRDefault="008562C6" w:rsidP="008562C6">
      <w:pPr>
        <w:jc w:val="both"/>
        <w:rPr>
          <w:szCs w:val="22"/>
          <w:lang w:val="hu-HU" w:eastAsia="en-GB"/>
        </w:rPr>
      </w:pPr>
      <w:r w:rsidRPr="008562C6">
        <w:rPr>
          <w:szCs w:val="22"/>
          <w:lang w:val="hu-HU" w:eastAsia="en-GB"/>
        </w:rPr>
        <w:t>b) a nemzeti köznevelésről szóló 2011. évi CXC. törvény szerinti középfokú iskola nappali tagozatán tanulmányokat folytat,</w:t>
      </w:r>
    </w:p>
    <w:p w14:paraId="1B8260F6" w14:textId="77777777" w:rsidR="008562C6" w:rsidRPr="008562C6" w:rsidRDefault="008562C6" w:rsidP="008562C6">
      <w:pPr>
        <w:jc w:val="both"/>
        <w:rPr>
          <w:szCs w:val="22"/>
          <w:lang w:val="hu-HU" w:eastAsia="en-GB"/>
        </w:rPr>
      </w:pPr>
      <w:r w:rsidRPr="008562C6">
        <w:rPr>
          <w:szCs w:val="22"/>
          <w:lang w:val="hu-HU" w:eastAsia="en-GB"/>
        </w:rPr>
        <w:t>c) tanulmányi eredménye a megelőző félévben a 4,51-es hagyományos átlagot elérte,</w:t>
      </w:r>
    </w:p>
    <w:p w14:paraId="73CE7CD4" w14:textId="77777777" w:rsidR="008562C6" w:rsidRDefault="008562C6" w:rsidP="008562C6">
      <w:pPr>
        <w:jc w:val="both"/>
        <w:rPr>
          <w:szCs w:val="22"/>
          <w:lang w:val="hu-HU" w:eastAsia="en-GB"/>
        </w:rPr>
      </w:pPr>
      <w:r w:rsidRPr="008562C6">
        <w:rPr>
          <w:szCs w:val="22"/>
          <w:lang w:val="hu-HU" w:eastAsia="en-GB"/>
        </w:rPr>
        <w:t>d) családjában az egy főre jutó igazolt nettó átlagjövedelem a szociális vetítési alap összegének 300 %-át, gyermekét egyedül nevelő szülő személy esetében 400 %-át nem haladja meg.</w:t>
      </w:r>
    </w:p>
    <w:p w14:paraId="2227C009" w14:textId="77777777" w:rsidR="008562C6" w:rsidRPr="008562C6" w:rsidRDefault="008562C6" w:rsidP="008562C6">
      <w:pPr>
        <w:jc w:val="both"/>
        <w:rPr>
          <w:szCs w:val="22"/>
          <w:lang w:val="hu-HU" w:eastAsia="en-GB"/>
        </w:rPr>
      </w:pPr>
    </w:p>
    <w:p w14:paraId="5397CB73" w14:textId="05B48DCF" w:rsidR="008562C6" w:rsidRPr="008562C6" w:rsidRDefault="008562C6" w:rsidP="008562C6">
      <w:pPr>
        <w:jc w:val="both"/>
        <w:rPr>
          <w:szCs w:val="22"/>
          <w:lang w:val="hu-HU" w:eastAsia="en-GB"/>
        </w:rPr>
      </w:pPr>
      <w:r w:rsidRPr="008562C6">
        <w:rPr>
          <w:szCs w:val="22"/>
          <w:lang w:val="hu-HU" w:eastAsia="en-GB"/>
        </w:rPr>
        <w:t>Felsőoktatásban résztvevők tanulmányi ösztöndíjban részesülhet az a hallgató, aki</w:t>
      </w:r>
    </w:p>
    <w:p w14:paraId="0164CD21" w14:textId="77777777" w:rsidR="008562C6" w:rsidRPr="008562C6" w:rsidRDefault="008562C6" w:rsidP="008562C6">
      <w:pPr>
        <w:jc w:val="both"/>
        <w:rPr>
          <w:szCs w:val="22"/>
          <w:lang w:val="hu-HU" w:eastAsia="en-GB"/>
        </w:rPr>
      </w:pPr>
      <w:proofErr w:type="gramStart"/>
      <w:r w:rsidRPr="008562C6">
        <w:rPr>
          <w:szCs w:val="22"/>
          <w:lang w:val="hu-HU" w:eastAsia="en-GB"/>
        </w:rPr>
        <w:t>a</w:t>
      </w:r>
      <w:proofErr w:type="gramEnd"/>
      <w:r w:rsidRPr="008562C6">
        <w:rPr>
          <w:szCs w:val="22"/>
          <w:lang w:val="hu-HU" w:eastAsia="en-GB"/>
        </w:rPr>
        <w:t>) izsáki lakóhellyel rendelkezik,</w:t>
      </w:r>
    </w:p>
    <w:p w14:paraId="131E1002" w14:textId="77777777" w:rsidR="008562C6" w:rsidRPr="008562C6" w:rsidRDefault="008562C6" w:rsidP="008562C6">
      <w:pPr>
        <w:jc w:val="both"/>
        <w:rPr>
          <w:szCs w:val="22"/>
          <w:lang w:val="hu-HU" w:eastAsia="en-GB"/>
        </w:rPr>
      </w:pPr>
      <w:r w:rsidRPr="008562C6">
        <w:rPr>
          <w:szCs w:val="22"/>
          <w:lang w:val="hu-HU" w:eastAsia="en-GB"/>
        </w:rPr>
        <w:t>b) felsőoktatási intézmény nappali tagozatán,</w:t>
      </w:r>
    </w:p>
    <w:p w14:paraId="0358C5DE" w14:textId="77777777" w:rsidR="008562C6" w:rsidRPr="008562C6" w:rsidRDefault="008562C6" w:rsidP="008562C6">
      <w:pPr>
        <w:jc w:val="both"/>
        <w:rPr>
          <w:szCs w:val="22"/>
          <w:lang w:val="hu-HU" w:eastAsia="en-GB"/>
        </w:rPr>
      </w:pPr>
      <w:r w:rsidRPr="008562C6">
        <w:rPr>
          <w:szCs w:val="22"/>
          <w:lang w:val="hu-HU" w:eastAsia="en-GB"/>
        </w:rPr>
        <w:t>c) első diploma megszerzése érdekében folytat tanulmányokat és</w:t>
      </w:r>
    </w:p>
    <w:p w14:paraId="7FAB89E8" w14:textId="77777777" w:rsidR="008562C6" w:rsidRPr="008562C6" w:rsidRDefault="008562C6" w:rsidP="008562C6">
      <w:pPr>
        <w:jc w:val="both"/>
        <w:rPr>
          <w:szCs w:val="22"/>
          <w:lang w:val="hu-HU" w:eastAsia="en-GB"/>
        </w:rPr>
      </w:pPr>
      <w:r w:rsidRPr="008562C6">
        <w:rPr>
          <w:szCs w:val="22"/>
          <w:lang w:val="hu-HU" w:eastAsia="en-GB"/>
        </w:rPr>
        <w:t>d) tanulmányi eredménye a megelőző félévben a 4,00-es hagyományos átlagot elérte,</w:t>
      </w:r>
    </w:p>
    <w:p w14:paraId="72D690F0" w14:textId="77777777" w:rsidR="008562C6" w:rsidRPr="008562C6" w:rsidRDefault="008562C6" w:rsidP="008562C6">
      <w:pPr>
        <w:jc w:val="both"/>
        <w:rPr>
          <w:szCs w:val="22"/>
          <w:lang w:val="hu-HU" w:eastAsia="en-GB"/>
        </w:rPr>
      </w:pPr>
      <w:proofErr w:type="gramStart"/>
      <w:r w:rsidRPr="008562C6">
        <w:rPr>
          <w:szCs w:val="22"/>
          <w:lang w:val="hu-HU" w:eastAsia="en-GB"/>
        </w:rPr>
        <w:t>e</w:t>
      </w:r>
      <w:proofErr w:type="gramEnd"/>
      <w:r w:rsidRPr="008562C6">
        <w:rPr>
          <w:szCs w:val="22"/>
          <w:lang w:val="hu-HU" w:eastAsia="en-GB"/>
        </w:rPr>
        <w:t>) családjában az egy főre jutó igazolt nettó átlagjövedelem a szociális vetítési alap összegének 300 %-át, gyermekét egyedül nevelő szülő személy esetében 400 %-át nem haladja meg.</w:t>
      </w:r>
    </w:p>
    <w:p w14:paraId="0E9D8679" w14:textId="2B7A61C5" w:rsidR="00C151A6" w:rsidRDefault="008562C6" w:rsidP="008562C6">
      <w:pPr>
        <w:jc w:val="both"/>
        <w:rPr>
          <w:szCs w:val="22"/>
          <w:lang w:val="hu-HU" w:eastAsia="en-GB"/>
        </w:rPr>
      </w:pPr>
      <w:r w:rsidRPr="008562C6">
        <w:rPr>
          <w:szCs w:val="22"/>
          <w:lang w:val="hu-HU" w:eastAsia="en-GB"/>
        </w:rPr>
        <w:t>Nem részesülhet támogatásban az a pályázó, aki a BURSA HUNGARICA Felsőoktatási Önkormányzati Ösztöndíjpályázat keretében támogatásban részesült az adott tanévben.</w:t>
      </w:r>
    </w:p>
    <w:p w14:paraId="1DCFC4A8" w14:textId="77777777" w:rsidR="008562C6" w:rsidRDefault="008562C6" w:rsidP="008562C6">
      <w:pPr>
        <w:jc w:val="both"/>
        <w:rPr>
          <w:szCs w:val="22"/>
          <w:lang w:val="hu-HU" w:eastAsia="en-GB"/>
        </w:rPr>
      </w:pPr>
    </w:p>
    <w:p w14:paraId="4C3C842E" w14:textId="77777777" w:rsidR="00C151A6" w:rsidRDefault="00BC18D8">
      <w:pPr>
        <w:pStyle w:val="Cmsor1"/>
        <w:numPr>
          <w:ilvl w:val="0"/>
          <w:numId w:val="4"/>
        </w:numPr>
      </w:pPr>
      <w:r>
        <w:t>Kezelt adatok köre</w:t>
      </w:r>
    </w:p>
    <w:p w14:paraId="437A09DB" w14:textId="77777777" w:rsidR="008562C6" w:rsidRDefault="008562C6" w:rsidP="008562C6">
      <w:pPr>
        <w:rPr>
          <w:lang w:val="hu-HU"/>
        </w:rPr>
      </w:pPr>
    </w:p>
    <w:p w14:paraId="32EFEE58" w14:textId="769A033E" w:rsidR="008562C6" w:rsidRPr="008562C6" w:rsidRDefault="008562C6" w:rsidP="008562C6">
      <w:pPr>
        <w:rPr>
          <w:lang w:val="hu-HU"/>
        </w:rPr>
      </w:pPr>
      <w:r w:rsidRPr="008562C6">
        <w:rPr>
          <w:lang w:val="hu-HU"/>
        </w:rPr>
        <w:t>Pályázó neve</w:t>
      </w:r>
      <w:r w:rsidRPr="008562C6">
        <w:rPr>
          <w:lang w:val="hu-HU"/>
        </w:rPr>
        <w:tab/>
      </w:r>
    </w:p>
    <w:p w14:paraId="399785CE" w14:textId="0D7B5FB5" w:rsidR="008562C6" w:rsidRPr="008562C6" w:rsidRDefault="008562C6" w:rsidP="008562C6">
      <w:pPr>
        <w:rPr>
          <w:lang w:val="hu-HU"/>
        </w:rPr>
      </w:pPr>
      <w:r w:rsidRPr="008562C6">
        <w:rPr>
          <w:lang w:val="hu-HU"/>
        </w:rPr>
        <w:t>Anyja neve</w:t>
      </w:r>
      <w:r w:rsidRPr="008562C6">
        <w:rPr>
          <w:lang w:val="hu-HU"/>
        </w:rPr>
        <w:tab/>
      </w:r>
    </w:p>
    <w:p w14:paraId="04F4EF87" w14:textId="511351BC" w:rsidR="008562C6" w:rsidRPr="008562C6" w:rsidRDefault="008562C6" w:rsidP="008562C6">
      <w:pPr>
        <w:rPr>
          <w:lang w:val="hu-HU"/>
        </w:rPr>
      </w:pPr>
      <w:r w:rsidRPr="008562C6">
        <w:rPr>
          <w:lang w:val="hu-HU"/>
        </w:rPr>
        <w:t>Születési helye, ideje</w:t>
      </w:r>
      <w:r w:rsidRPr="008562C6">
        <w:rPr>
          <w:lang w:val="hu-HU"/>
        </w:rPr>
        <w:tab/>
      </w:r>
    </w:p>
    <w:p w14:paraId="17AA36AA" w14:textId="77777777" w:rsidR="008562C6" w:rsidRDefault="008562C6" w:rsidP="008562C6">
      <w:pPr>
        <w:rPr>
          <w:lang w:val="hu-HU"/>
        </w:rPr>
      </w:pPr>
      <w:r w:rsidRPr="008562C6">
        <w:rPr>
          <w:lang w:val="hu-HU"/>
        </w:rPr>
        <w:t>Adószám</w:t>
      </w:r>
    </w:p>
    <w:p w14:paraId="4395D0A8" w14:textId="2CFED922" w:rsidR="008562C6" w:rsidRPr="008562C6" w:rsidRDefault="008562C6" w:rsidP="008562C6">
      <w:pPr>
        <w:rPr>
          <w:lang w:val="hu-HU"/>
        </w:rPr>
      </w:pPr>
      <w:r w:rsidRPr="008562C6">
        <w:rPr>
          <w:lang w:val="hu-HU"/>
        </w:rPr>
        <w:t>TAJ szám</w:t>
      </w:r>
    </w:p>
    <w:p w14:paraId="657282DD" w14:textId="47DCAB04" w:rsidR="008562C6" w:rsidRPr="008562C6" w:rsidRDefault="008562C6" w:rsidP="008562C6">
      <w:pPr>
        <w:rPr>
          <w:lang w:val="hu-HU"/>
        </w:rPr>
      </w:pPr>
      <w:r w:rsidRPr="008562C6">
        <w:rPr>
          <w:lang w:val="hu-HU"/>
        </w:rPr>
        <w:t xml:space="preserve">Lakcíme         </w:t>
      </w:r>
      <w:r w:rsidRPr="008562C6">
        <w:rPr>
          <w:lang w:val="hu-HU"/>
        </w:rPr>
        <w:tab/>
      </w:r>
    </w:p>
    <w:p w14:paraId="75133D36" w14:textId="7799A519" w:rsidR="008562C6" w:rsidRPr="008562C6" w:rsidRDefault="008562C6" w:rsidP="008562C6">
      <w:pPr>
        <w:rPr>
          <w:lang w:val="hu-HU"/>
        </w:rPr>
      </w:pPr>
      <w:r w:rsidRPr="008562C6">
        <w:rPr>
          <w:lang w:val="hu-HU"/>
        </w:rPr>
        <w:t>Telefonszáma</w:t>
      </w:r>
      <w:r w:rsidRPr="008562C6">
        <w:rPr>
          <w:lang w:val="hu-HU"/>
        </w:rPr>
        <w:tab/>
      </w:r>
    </w:p>
    <w:p w14:paraId="7E203427" w14:textId="5C5F9875" w:rsidR="008562C6" w:rsidRPr="008562C6" w:rsidRDefault="008562C6" w:rsidP="008562C6">
      <w:pPr>
        <w:rPr>
          <w:lang w:val="hu-HU"/>
        </w:rPr>
      </w:pPr>
      <w:r w:rsidRPr="008562C6">
        <w:rPr>
          <w:lang w:val="hu-HU"/>
        </w:rPr>
        <w:t>Oktatási intézmény, ahol tanulmányait folytatja</w:t>
      </w:r>
      <w:r w:rsidRPr="008562C6">
        <w:rPr>
          <w:lang w:val="hu-HU"/>
        </w:rPr>
        <w:tab/>
      </w:r>
    </w:p>
    <w:p w14:paraId="347DBFF8" w14:textId="77777777" w:rsidR="008562C6" w:rsidRPr="008562C6" w:rsidRDefault="008562C6" w:rsidP="008562C6">
      <w:pPr>
        <w:rPr>
          <w:lang w:val="hu-HU"/>
        </w:rPr>
      </w:pPr>
    </w:p>
    <w:p w14:paraId="573A540D" w14:textId="116924A1" w:rsidR="008562C6" w:rsidRPr="008562C6" w:rsidRDefault="008562C6" w:rsidP="008562C6">
      <w:pPr>
        <w:rPr>
          <w:lang w:val="hu-HU"/>
        </w:rPr>
      </w:pPr>
      <w:r w:rsidRPr="008562C6">
        <w:rPr>
          <w:lang w:val="hu-HU"/>
        </w:rPr>
        <w:t xml:space="preserve">Oktatási intézmény címe, tel. </w:t>
      </w:r>
      <w:proofErr w:type="gramStart"/>
      <w:r w:rsidRPr="008562C6">
        <w:rPr>
          <w:lang w:val="hu-HU"/>
        </w:rPr>
        <w:t>száma</w:t>
      </w:r>
      <w:proofErr w:type="gramEnd"/>
      <w:r w:rsidRPr="008562C6">
        <w:rPr>
          <w:lang w:val="hu-HU"/>
        </w:rPr>
        <w:tab/>
      </w:r>
    </w:p>
    <w:p w14:paraId="255F930B" w14:textId="77777777" w:rsidR="008562C6" w:rsidRDefault="008562C6" w:rsidP="008562C6">
      <w:pPr>
        <w:rPr>
          <w:lang w:val="hu-HU"/>
        </w:rPr>
      </w:pPr>
      <w:r w:rsidRPr="008562C6">
        <w:rPr>
          <w:lang w:val="hu-HU"/>
        </w:rPr>
        <w:t>Évfolyam/osztály</w:t>
      </w:r>
    </w:p>
    <w:p w14:paraId="0CA80970" w14:textId="2AAB939D" w:rsidR="008562C6" w:rsidRPr="008562C6" w:rsidRDefault="008562C6" w:rsidP="008562C6">
      <w:pPr>
        <w:rPr>
          <w:lang w:val="hu-HU"/>
        </w:rPr>
      </w:pPr>
      <w:r>
        <w:rPr>
          <w:lang w:val="hu-HU"/>
        </w:rPr>
        <w:t>T</w:t>
      </w:r>
      <w:r w:rsidRPr="008562C6">
        <w:rPr>
          <w:lang w:val="hu-HU"/>
        </w:rPr>
        <w:t>anulmányi átlag</w:t>
      </w:r>
      <w:r w:rsidRPr="008562C6">
        <w:rPr>
          <w:lang w:val="hu-HU"/>
        </w:rPr>
        <w:tab/>
      </w:r>
    </w:p>
    <w:p w14:paraId="2FABE65C" w14:textId="2851FC73" w:rsidR="008562C6" w:rsidRDefault="008562C6" w:rsidP="008562C6">
      <w:pPr>
        <w:jc w:val="both"/>
        <w:rPr>
          <w:szCs w:val="22"/>
          <w:lang w:val="hu-HU"/>
        </w:rPr>
      </w:pPr>
      <w:r>
        <w:rPr>
          <w:szCs w:val="22"/>
          <w:lang w:val="hu-HU"/>
        </w:rPr>
        <w:t>Ö</w:t>
      </w:r>
      <w:r w:rsidRPr="008562C6">
        <w:rPr>
          <w:szCs w:val="22"/>
          <w:lang w:val="hu-HU"/>
        </w:rPr>
        <w:t>néletrajz</w:t>
      </w:r>
      <w:r>
        <w:rPr>
          <w:szCs w:val="22"/>
          <w:lang w:val="hu-HU"/>
        </w:rPr>
        <w:t>ban megadott esetleges további adat</w:t>
      </w:r>
    </w:p>
    <w:p w14:paraId="7C3C4EC2" w14:textId="4B3B3A71" w:rsidR="008562C6" w:rsidRPr="008562C6" w:rsidRDefault="008562C6" w:rsidP="008562C6">
      <w:pPr>
        <w:jc w:val="both"/>
        <w:rPr>
          <w:szCs w:val="22"/>
          <w:lang w:val="hu-HU"/>
        </w:rPr>
      </w:pPr>
      <w:r>
        <w:rPr>
          <w:szCs w:val="22"/>
          <w:lang w:val="hu-HU"/>
        </w:rPr>
        <w:t xml:space="preserve">Nyertes pályázat esetén </w:t>
      </w:r>
      <w:r w:rsidR="00323B45">
        <w:rPr>
          <w:szCs w:val="22"/>
          <w:lang w:val="hu-HU"/>
        </w:rPr>
        <w:t>folyószámlát vezető pénzintézet megnevezése, bankszámlaszám</w:t>
      </w:r>
    </w:p>
    <w:p w14:paraId="0BD58301" w14:textId="77777777" w:rsidR="008562C6" w:rsidRDefault="008562C6" w:rsidP="008562C6">
      <w:pPr>
        <w:jc w:val="both"/>
        <w:rPr>
          <w:szCs w:val="22"/>
          <w:lang w:val="hu-HU"/>
        </w:rPr>
      </w:pPr>
    </w:p>
    <w:p w14:paraId="70B13647" w14:textId="2438319D" w:rsidR="008562C6" w:rsidRPr="008562C6" w:rsidRDefault="008562C6" w:rsidP="008562C6">
      <w:pPr>
        <w:jc w:val="both"/>
        <w:rPr>
          <w:szCs w:val="22"/>
          <w:lang w:val="hu-HU"/>
        </w:rPr>
      </w:pPr>
      <w:r>
        <w:rPr>
          <w:szCs w:val="22"/>
          <w:lang w:val="hu-HU"/>
        </w:rPr>
        <w:t>A</w:t>
      </w:r>
      <w:r w:rsidRPr="008562C6">
        <w:rPr>
          <w:szCs w:val="22"/>
          <w:lang w:val="hu-HU"/>
        </w:rPr>
        <w:t>z egy háztartásban élők jövedelmi viszonyairól szóló igazolás, vagyonnyilatkozat</w:t>
      </w:r>
      <w:r>
        <w:rPr>
          <w:szCs w:val="22"/>
          <w:lang w:val="hu-HU"/>
        </w:rPr>
        <w:t>, illetve az abban rögzített adatok</w:t>
      </w:r>
    </w:p>
    <w:p w14:paraId="58ABBF26" w14:textId="77777777" w:rsidR="008562C6" w:rsidRDefault="008562C6" w:rsidP="008562C6">
      <w:pPr>
        <w:jc w:val="both"/>
        <w:rPr>
          <w:szCs w:val="22"/>
          <w:lang w:val="hu-HU"/>
        </w:rPr>
      </w:pPr>
    </w:p>
    <w:p w14:paraId="0EBD683B" w14:textId="7D397B47" w:rsidR="008562C6" w:rsidRPr="008562C6" w:rsidRDefault="008562C6" w:rsidP="008562C6">
      <w:pPr>
        <w:jc w:val="both"/>
        <w:rPr>
          <w:szCs w:val="22"/>
          <w:lang w:val="hu-HU"/>
        </w:rPr>
      </w:pPr>
      <w:r>
        <w:rPr>
          <w:szCs w:val="22"/>
          <w:lang w:val="hu-HU"/>
        </w:rPr>
        <w:t>A</w:t>
      </w:r>
      <w:r w:rsidRPr="008562C6">
        <w:rPr>
          <w:szCs w:val="22"/>
          <w:lang w:val="hu-HU"/>
        </w:rPr>
        <w:t xml:space="preserve"> pályázóval közös háztartásban élő testvérek iskolalátogatási igazolás</w:t>
      </w:r>
      <w:r>
        <w:rPr>
          <w:szCs w:val="22"/>
          <w:lang w:val="hu-HU"/>
        </w:rPr>
        <w:t xml:space="preserve">a </w:t>
      </w:r>
      <w:r w:rsidRPr="008562C6">
        <w:rPr>
          <w:szCs w:val="22"/>
          <w:lang w:val="hu-HU"/>
        </w:rPr>
        <w:t>és</w:t>
      </w:r>
      <w:r>
        <w:rPr>
          <w:szCs w:val="22"/>
          <w:lang w:val="hu-HU"/>
        </w:rPr>
        <w:t xml:space="preserve"> az abban rögzített adatok.</w:t>
      </w:r>
    </w:p>
    <w:p w14:paraId="5C7DAFB9" w14:textId="77777777" w:rsidR="008562C6" w:rsidRDefault="008562C6">
      <w:pPr>
        <w:jc w:val="both"/>
        <w:rPr>
          <w:szCs w:val="22"/>
          <w:lang w:val="hu-HU"/>
        </w:rPr>
      </w:pPr>
    </w:p>
    <w:p w14:paraId="67F1D4EE" w14:textId="4B2B703D" w:rsidR="00C151A6" w:rsidRDefault="00BC18D8">
      <w:pPr>
        <w:jc w:val="both"/>
        <w:rPr>
          <w:szCs w:val="22"/>
          <w:lang w:val="hu-HU"/>
        </w:rPr>
      </w:pPr>
      <w:r>
        <w:rPr>
          <w:szCs w:val="22"/>
          <w:lang w:val="hu-HU"/>
        </w:rPr>
        <w:t>A kezelt személyes adatok az ügyhöz tartozó nyomtatványon kerültek feltüntetésre. A nyomtatvány a jelen tájékoztató mellékletét képezi.</w:t>
      </w:r>
    </w:p>
    <w:p w14:paraId="4382A6CC" w14:textId="77777777" w:rsidR="00C151A6" w:rsidRDefault="00C151A6">
      <w:pPr>
        <w:rPr>
          <w:szCs w:val="22"/>
          <w:lang w:val="hu-HU"/>
        </w:rPr>
      </w:pPr>
    </w:p>
    <w:p w14:paraId="0645AF03" w14:textId="77777777" w:rsidR="00C151A6" w:rsidRDefault="00BC18D8">
      <w:pPr>
        <w:pStyle w:val="Cmsor1"/>
        <w:numPr>
          <w:ilvl w:val="0"/>
          <w:numId w:val="4"/>
        </w:numPr>
      </w:pPr>
      <w:r>
        <w:t xml:space="preserve">Az adatkezelés célja </w:t>
      </w:r>
    </w:p>
    <w:p w14:paraId="3A57C3D5" w14:textId="77777777" w:rsidR="00C151A6" w:rsidRDefault="00C151A6">
      <w:pPr>
        <w:jc w:val="both"/>
        <w:rPr>
          <w:szCs w:val="22"/>
          <w:lang w:val="hu-HU"/>
        </w:rPr>
      </w:pPr>
    </w:p>
    <w:p w14:paraId="54008FA1" w14:textId="3EA82F65" w:rsidR="00C151A6" w:rsidRDefault="00323B45">
      <w:pPr>
        <w:jc w:val="both"/>
        <w:rPr>
          <w:b/>
          <w:bCs/>
          <w:szCs w:val="22"/>
          <w:lang w:val="hu-HU"/>
        </w:rPr>
      </w:pPr>
      <w:r>
        <w:rPr>
          <w:szCs w:val="22"/>
          <w:lang w:val="hu-HU"/>
        </w:rPr>
        <w:t>Tanulmányi ösztöndíj pályázat elbírálása, tanulmányi ösztöndíj kifizetése</w:t>
      </w:r>
    </w:p>
    <w:p w14:paraId="3492F7BE" w14:textId="77777777" w:rsidR="00C151A6" w:rsidRDefault="00C151A6">
      <w:pPr>
        <w:rPr>
          <w:szCs w:val="22"/>
          <w:lang w:val="hu-HU"/>
        </w:rPr>
      </w:pPr>
    </w:p>
    <w:p w14:paraId="05370F37" w14:textId="77777777" w:rsidR="00C151A6" w:rsidRDefault="00BC18D8">
      <w:pPr>
        <w:pStyle w:val="Cmsor1"/>
        <w:numPr>
          <w:ilvl w:val="0"/>
          <w:numId w:val="4"/>
        </w:numPr>
      </w:pPr>
      <w:r>
        <w:t xml:space="preserve">Az adatkezelés jogalapja </w:t>
      </w:r>
    </w:p>
    <w:p w14:paraId="2C4F66A1" w14:textId="77777777" w:rsidR="00C151A6" w:rsidRDefault="00C151A6">
      <w:pPr>
        <w:pStyle w:val="Default"/>
        <w:rPr>
          <w:rFonts w:ascii="Cambria" w:hAnsi="Cambria" w:cs="Times New Roman"/>
          <w:sz w:val="22"/>
          <w:szCs w:val="22"/>
        </w:rPr>
      </w:pPr>
    </w:p>
    <w:p w14:paraId="7D210A6C" w14:textId="77777777" w:rsidR="00C151A6" w:rsidRDefault="00BC18D8">
      <w:pPr>
        <w:jc w:val="both"/>
        <w:rPr>
          <w:szCs w:val="22"/>
          <w:lang w:val="hu-HU"/>
        </w:rPr>
      </w:pPr>
      <w:r>
        <w:rPr>
          <w:szCs w:val="22"/>
          <w:lang w:val="hu-HU"/>
        </w:rPr>
        <w:t xml:space="preserve"> A GDPR 6. cikk (1) bekezdés e) pontja alapján, az adatkezelés közérdekű vagy az adatkezelőre ruházott közhatalmi jogosítvány gyakorlásának keretében végzett feladat végrehajtásához szükséges.</w:t>
      </w:r>
    </w:p>
    <w:p w14:paraId="7799CC90" w14:textId="77777777" w:rsidR="00C151A6" w:rsidRDefault="00C151A6">
      <w:pPr>
        <w:jc w:val="both"/>
        <w:rPr>
          <w:szCs w:val="22"/>
          <w:lang w:val="hu-HU"/>
        </w:rPr>
      </w:pPr>
    </w:p>
    <w:p w14:paraId="6249AFEA" w14:textId="77777777" w:rsidR="00C151A6" w:rsidRDefault="00BC18D8">
      <w:pPr>
        <w:jc w:val="both"/>
        <w:rPr>
          <w:szCs w:val="22"/>
          <w:lang w:val="hu-HU"/>
        </w:rPr>
      </w:pPr>
      <w:r>
        <w:rPr>
          <w:szCs w:val="22"/>
          <w:lang w:val="hu-HU"/>
        </w:rPr>
        <w:t xml:space="preserve">Az adatkezelés az alábbi jogszabályokra tekintettel szükséges: </w:t>
      </w:r>
    </w:p>
    <w:p w14:paraId="3FEE8ABC" w14:textId="77777777" w:rsidR="00C151A6" w:rsidRDefault="00C151A6">
      <w:pPr>
        <w:jc w:val="both"/>
        <w:rPr>
          <w:szCs w:val="22"/>
          <w:lang w:val="hu-HU"/>
        </w:rPr>
      </w:pPr>
    </w:p>
    <w:p w14:paraId="1C67B73C" w14:textId="77777777" w:rsidR="00323B45" w:rsidRDefault="00323B45">
      <w:pPr>
        <w:jc w:val="both"/>
        <w:rPr>
          <w:szCs w:val="22"/>
          <w:lang w:val="hu-HU"/>
        </w:rPr>
      </w:pPr>
      <w:r w:rsidRPr="00323B45">
        <w:rPr>
          <w:szCs w:val="22"/>
          <w:lang w:val="hu-HU"/>
        </w:rPr>
        <w:t>Magyarország helyi önkormányzatairól szóló 2011. évi CLXXXIX. törvény</w:t>
      </w:r>
    </w:p>
    <w:p w14:paraId="1346C56A" w14:textId="77777777" w:rsidR="00323B45" w:rsidRDefault="00BC18D8">
      <w:pPr>
        <w:jc w:val="both"/>
        <w:rPr>
          <w:szCs w:val="22"/>
          <w:lang w:val="hu-HU"/>
        </w:rPr>
      </w:pPr>
      <w:r>
        <w:rPr>
          <w:szCs w:val="22"/>
          <w:lang w:val="hu-HU"/>
        </w:rPr>
        <w:t xml:space="preserve">A szociális igazgatásról és szociális ellátásokról szóló 1993. évi III. törvény   </w:t>
      </w:r>
    </w:p>
    <w:p w14:paraId="5434B672" w14:textId="4400A272" w:rsidR="00C151A6" w:rsidRDefault="00BC18D8" w:rsidP="00323B45">
      <w:pPr>
        <w:jc w:val="both"/>
        <w:rPr>
          <w:szCs w:val="22"/>
          <w:lang w:val="hu-HU"/>
        </w:rPr>
      </w:pPr>
      <w:r>
        <w:rPr>
          <w:szCs w:val="22"/>
          <w:lang w:val="hu-HU"/>
        </w:rPr>
        <w:t xml:space="preserve">Izsák Város Önkormányzata Képviselő-testületének </w:t>
      </w:r>
      <w:r w:rsidR="00323B45" w:rsidRPr="00323B45">
        <w:rPr>
          <w:szCs w:val="22"/>
          <w:lang w:val="hu-HU"/>
        </w:rPr>
        <w:t>10/2025. (XI. 28.) önkormányzati rendelete</w:t>
      </w:r>
      <w:r w:rsidR="00323B45">
        <w:rPr>
          <w:szCs w:val="22"/>
          <w:lang w:val="hu-HU"/>
        </w:rPr>
        <w:t xml:space="preserve"> t</w:t>
      </w:r>
      <w:r w:rsidR="00323B45" w:rsidRPr="00323B45">
        <w:rPr>
          <w:szCs w:val="22"/>
          <w:lang w:val="hu-HU"/>
        </w:rPr>
        <w:t>anulmányi ösztöndíjról</w:t>
      </w:r>
    </w:p>
    <w:p w14:paraId="205016E0" w14:textId="77777777" w:rsidR="00323B45" w:rsidRDefault="00323B45" w:rsidP="00323B45">
      <w:pPr>
        <w:jc w:val="both"/>
        <w:rPr>
          <w:szCs w:val="22"/>
          <w:lang w:val="hu-HU"/>
        </w:rPr>
      </w:pPr>
    </w:p>
    <w:p w14:paraId="05481BB8" w14:textId="77777777" w:rsidR="00C151A6" w:rsidRDefault="00BC18D8">
      <w:pPr>
        <w:pStyle w:val="Cmsor1"/>
        <w:numPr>
          <w:ilvl w:val="0"/>
          <w:numId w:val="4"/>
        </w:numPr>
      </w:pPr>
      <w:r>
        <w:t xml:space="preserve"> A kezelt személyes adatok forrása</w:t>
      </w:r>
    </w:p>
    <w:p w14:paraId="3A5C0F53" w14:textId="77777777" w:rsidR="00C151A6" w:rsidRDefault="00C151A6">
      <w:pPr>
        <w:jc w:val="both"/>
        <w:rPr>
          <w:szCs w:val="22"/>
          <w:lang w:val="hu-HU"/>
        </w:rPr>
      </w:pPr>
    </w:p>
    <w:p w14:paraId="78C4C6CE" w14:textId="6CFEC50B" w:rsidR="00C151A6" w:rsidRDefault="00BC18D8">
      <w:pPr>
        <w:jc w:val="both"/>
        <w:rPr>
          <w:szCs w:val="22"/>
          <w:lang w:val="hu-HU"/>
        </w:rPr>
      </w:pPr>
      <w:r>
        <w:rPr>
          <w:szCs w:val="22"/>
          <w:lang w:val="hu-HU"/>
        </w:rPr>
        <w:t xml:space="preserve">A kezelt adatok forrása az Érintett vagy az Érintett </w:t>
      </w:r>
      <w:r w:rsidR="00323B45">
        <w:rPr>
          <w:szCs w:val="22"/>
          <w:lang w:val="hu-HU"/>
        </w:rPr>
        <w:t>törvényes képviselője, egy háztartásban élő esetén a pályázó, vagy a pályázó törvényes képviselője</w:t>
      </w:r>
      <w:r>
        <w:rPr>
          <w:szCs w:val="22"/>
          <w:lang w:val="hu-HU"/>
        </w:rPr>
        <w:t>.</w:t>
      </w:r>
    </w:p>
    <w:p w14:paraId="300BBD01" w14:textId="77777777" w:rsidR="00C151A6" w:rsidRDefault="00C151A6">
      <w:pPr>
        <w:jc w:val="both"/>
        <w:rPr>
          <w:szCs w:val="22"/>
          <w:lang w:val="hu-HU"/>
        </w:rPr>
      </w:pPr>
    </w:p>
    <w:p w14:paraId="4D5EA60E" w14:textId="77777777" w:rsidR="00C151A6" w:rsidRDefault="00BC18D8">
      <w:pPr>
        <w:pStyle w:val="Cmsor1"/>
        <w:numPr>
          <w:ilvl w:val="0"/>
          <w:numId w:val="4"/>
        </w:numPr>
      </w:pPr>
      <w:r>
        <w:t>A személyes adatok továbbítása, címzettjei, illetve a címzettek kategóriái</w:t>
      </w:r>
      <w:r>
        <w:rPr>
          <w:rStyle w:val="Lbjegyzet-horgony"/>
        </w:rPr>
        <w:footnoteReference w:id="1"/>
      </w:r>
      <w:r>
        <w:t xml:space="preserve"> </w:t>
      </w:r>
    </w:p>
    <w:p w14:paraId="431546FF" w14:textId="77777777" w:rsidR="00C151A6" w:rsidRDefault="00C151A6">
      <w:pPr>
        <w:pStyle w:val="Default"/>
        <w:rPr>
          <w:rFonts w:ascii="Cambria" w:hAnsi="Cambria" w:cs="Times New Roman"/>
          <w:sz w:val="22"/>
          <w:szCs w:val="22"/>
        </w:rPr>
      </w:pPr>
    </w:p>
    <w:p w14:paraId="6ACD08A7" w14:textId="77777777" w:rsidR="00C151A6" w:rsidRDefault="00BC18D8">
      <w:pPr>
        <w:jc w:val="both"/>
        <w:rPr>
          <w:szCs w:val="22"/>
          <w:lang w:val="hu-HU"/>
        </w:rPr>
      </w:pPr>
      <w:r w:rsidRPr="00323B45">
        <w:rPr>
          <w:szCs w:val="22"/>
          <w:lang w:val="hu-HU"/>
        </w:rPr>
        <w:t>Az Adatkezelő nem továbbít személyes adatot más címzettnek.</w:t>
      </w:r>
    </w:p>
    <w:p w14:paraId="56D1D013" w14:textId="77777777" w:rsidR="00C151A6" w:rsidRDefault="00C151A6">
      <w:pPr>
        <w:jc w:val="both"/>
        <w:rPr>
          <w:szCs w:val="22"/>
          <w:lang w:val="hu-HU"/>
        </w:rPr>
      </w:pPr>
    </w:p>
    <w:p w14:paraId="4A2847D6" w14:textId="77777777" w:rsidR="00C151A6" w:rsidRDefault="00BC18D8">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0658BBE8" w14:textId="77777777" w:rsidR="00C151A6" w:rsidRDefault="00C151A6">
      <w:pPr>
        <w:jc w:val="both"/>
        <w:rPr>
          <w:szCs w:val="22"/>
          <w:lang w:val="hu-HU"/>
        </w:rPr>
      </w:pPr>
    </w:p>
    <w:p w14:paraId="6634F74D" w14:textId="77777777" w:rsidR="00C151A6" w:rsidRDefault="00BC18D8">
      <w:pPr>
        <w:pStyle w:val="Cmsor1"/>
        <w:numPr>
          <w:ilvl w:val="0"/>
          <w:numId w:val="4"/>
        </w:numPr>
      </w:pPr>
      <w:r>
        <w:t xml:space="preserve">A személyes adatok tárolásának ideje </w:t>
      </w:r>
    </w:p>
    <w:p w14:paraId="190037D7" w14:textId="77777777" w:rsidR="00C151A6" w:rsidRDefault="00C151A6">
      <w:pPr>
        <w:rPr>
          <w:szCs w:val="22"/>
          <w:lang w:val="hu-HU"/>
        </w:rPr>
      </w:pPr>
    </w:p>
    <w:p w14:paraId="386AF80A" w14:textId="77777777" w:rsidR="00C151A6" w:rsidRDefault="00BC18D8">
      <w:pPr>
        <w:jc w:val="both"/>
        <w:rPr>
          <w:szCs w:val="22"/>
          <w:lang w:val="hu-HU"/>
        </w:rPr>
      </w:pPr>
      <w:r w:rsidRPr="00670373">
        <w:rPr>
          <w:szCs w:val="22"/>
          <w:lang w:val="hu-HU"/>
        </w:rPr>
        <w:t>5 év</w:t>
      </w:r>
      <w:bookmarkStart w:id="1" w:name="_GoBack"/>
      <w:bookmarkEnd w:id="1"/>
    </w:p>
    <w:p w14:paraId="7ABA75AA" w14:textId="77777777" w:rsidR="00C151A6" w:rsidRDefault="00C151A6">
      <w:pPr>
        <w:jc w:val="both"/>
        <w:rPr>
          <w:szCs w:val="22"/>
          <w:lang w:val="hu-HU"/>
        </w:rPr>
      </w:pPr>
    </w:p>
    <w:p w14:paraId="5E40F963" w14:textId="77777777" w:rsidR="00C151A6" w:rsidRDefault="00BC18D8">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7DAC23E7" w14:textId="77777777" w:rsidR="00C151A6" w:rsidRDefault="00C151A6">
      <w:pPr>
        <w:jc w:val="both"/>
        <w:rPr>
          <w:szCs w:val="22"/>
          <w:lang w:val="hu-HU"/>
        </w:rPr>
      </w:pPr>
    </w:p>
    <w:p w14:paraId="4FEA460F" w14:textId="77777777" w:rsidR="00C151A6" w:rsidRDefault="00BC18D8">
      <w:pPr>
        <w:jc w:val="both"/>
        <w:rPr>
          <w:szCs w:val="22"/>
          <w:lang w:val="hu-HU"/>
        </w:rPr>
      </w:pPr>
      <w:r>
        <w:rPr>
          <w:szCs w:val="22"/>
          <w:lang w:val="hu-HU"/>
        </w:rPr>
        <w:lastRenderedPageBreak/>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13C60B9" w14:textId="77777777" w:rsidR="00C151A6" w:rsidRDefault="00C151A6">
      <w:pPr>
        <w:jc w:val="both"/>
        <w:rPr>
          <w:szCs w:val="22"/>
          <w:lang w:val="hu-HU"/>
        </w:rPr>
      </w:pPr>
    </w:p>
    <w:p w14:paraId="079ABF94" w14:textId="77777777" w:rsidR="00C151A6" w:rsidRDefault="00BC18D8">
      <w:pPr>
        <w:pStyle w:val="Cmsor1"/>
        <w:numPr>
          <w:ilvl w:val="0"/>
          <w:numId w:val="4"/>
        </w:numPr>
        <w:jc w:val="both"/>
      </w:pPr>
      <w:r>
        <w:t>Tiltakozás</w:t>
      </w:r>
    </w:p>
    <w:p w14:paraId="56B45759" w14:textId="77777777" w:rsidR="00C151A6" w:rsidRDefault="00C151A6">
      <w:pPr>
        <w:jc w:val="both"/>
        <w:rPr>
          <w:szCs w:val="22"/>
          <w:lang w:val="hu-HU"/>
        </w:rPr>
      </w:pPr>
    </w:p>
    <w:p w14:paraId="5F87CF37" w14:textId="77777777" w:rsidR="00C151A6" w:rsidRDefault="00BC18D8">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782561AB" w14:textId="77777777" w:rsidR="00C151A6" w:rsidRDefault="00BC18D8">
      <w:pPr>
        <w:jc w:val="both"/>
        <w:rPr>
          <w:szCs w:val="22"/>
          <w:lang w:val="hu-HU"/>
        </w:rPr>
      </w:pPr>
      <w:r>
        <w:rPr>
          <w:szCs w:val="22"/>
          <w:lang w:val="hu-HU"/>
        </w:rPr>
        <w:t>A tiltakozást akár postai, akár elektronikus úton az 1. és 2. pontokban rögzített elérhetőségeken tudja kezdeményezni.</w:t>
      </w:r>
    </w:p>
    <w:p w14:paraId="49F1DAED" w14:textId="77777777" w:rsidR="00C151A6" w:rsidRDefault="00C151A6">
      <w:pPr>
        <w:jc w:val="both"/>
        <w:rPr>
          <w:szCs w:val="22"/>
          <w:lang w:val="hu-HU"/>
        </w:rPr>
      </w:pPr>
    </w:p>
    <w:p w14:paraId="1D86E0EF" w14:textId="77777777" w:rsidR="00C151A6" w:rsidRDefault="00BC18D8">
      <w:pPr>
        <w:pStyle w:val="Cmsor1"/>
        <w:numPr>
          <w:ilvl w:val="0"/>
          <w:numId w:val="4"/>
        </w:numPr>
      </w:pPr>
      <w:r>
        <w:t>Az adatszolgáltatás elmaradásának lehetséges következményei</w:t>
      </w:r>
    </w:p>
    <w:p w14:paraId="5A6FF83B" w14:textId="77777777" w:rsidR="00C151A6" w:rsidRDefault="00C151A6">
      <w:pPr>
        <w:jc w:val="both"/>
        <w:rPr>
          <w:szCs w:val="22"/>
          <w:lang w:val="hu-HU"/>
        </w:rPr>
      </w:pPr>
    </w:p>
    <w:p w14:paraId="1492CD3F" w14:textId="77777777" w:rsidR="00C151A6" w:rsidRDefault="00BC18D8">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5ED8AD3F" w14:textId="77777777" w:rsidR="00C151A6" w:rsidRDefault="00C151A6">
      <w:pPr>
        <w:jc w:val="both"/>
        <w:rPr>
          <w:szCs w:val="22"/>
          <w:lang w:val="hu-HU"/>
        </w:rPr>
      </w:pPr>
    </w:p>
    <w:p w14:paraId="397B2F0A" w14:textId="77777777" w:rsidR="00C151A6" w:rsidRDefault="00BC18D8">
      <w:pPr>
        <w:pStyle w:val="Cmsor1"/>
        <w:numPr>
          <w:ilvl w:val="0"/>
          <w:numId w:val="4"/>
        </w:numPr>
      </w:pPr>
      <w:r>
        <w:t>Automatizált döntéshozatal (továbbá profilalkotás)</w:t>
      </w:r>
    </w:p>
    <w:p w14:paraId="45C874B7" w14:textId="77777777" w:rsidR="00C151A6" w:rsidRDefault="00C151A6">
      <w:pPr>
        <w:jc w:val="both"/>
        <w:rPr>
          <w:szCs w:val="22"/>
          <w:lang w:val="hu-HU"/>
        </w:rPr>
      </w:pPr>
    </w:p>
    <w:p w14:paraId="36326167" w14:textId="77777777" w:rsidR="00C151A6" w:rsidRDefault="00BC18D8">
      <w:pPr>
        <w:jc w:val="both"/>
        <w:rPr>
          <w:szCs w:val="22"/>
          <w:lang w:val="hu-HU"/>
        </w:rPr>
      </w:pPr>
      <w:r>
        <w:rPr>
          <w:szCs w:val="22"/>
          <w:lang w:val="hu-HU"/>
        </w:rPr>
        <w:t>Az adatkezelés során automatizált döntéshozatalra, ideértve a profilalkotást is, nem kerül sor.</w:t>
      </w:r>
    </w:p>
    <w:p w14:paraId="45CF8CDA" w14:textId="77777777" w:rsidR="00C151A6" w:rsidRDefault="00C151A6">
      <w:pPr>
        <w:jc w:val="both"/>
        <w:rPr>
          <w:szCs w:val="22"/>
          <w:lang w:val="hu-HU"/>
        </w:rPr>
      </w:pPr>
    </w:p>
    <w:p w14:paraId="465B5845" w14:textId="77777777" w:rsidR="00C151A6" w:rsidRDefault="00BC18D8">
      <w:pPr>
        <w:pStyle w:val="Cmsor1"/>
        <w:numPr>
          <w:ilvl w:val="0"/>
          <w:numId w:val="4"/>
        </w:numPr>
      </w:pPr>
      <w:r>
        <w:t>Az érintett adatkezeléssel kapcsolatos jogai</w:t>
      </w:r>
    </w:p>
    <w:p w14:paraId="39561713" w14:textId="77777777" w:rsidR="00C151A6" w:rsidRDefault="00C151A6">
      <w:pPr>
        <w:rPr>
          <w:lang w:val="hu-HU"/>
        </w:rPr>
      </w:pPr>
    </w:p>
    <w:p w14:paraId="36BFFCBC" w14:textId="77777777" w:rsidR="00C151A6" w:rsidRDefault="00BC18D8">
      <w:pPr>
        <w:rPr>
          <w:u w:val="single"/>
          <w:lang w:val="hu-HU"/>
        </w:rPr>
      </w:pPr>
      <w:r>
        <w:rPr>
          <w:u w:val="single"/>
          <w:lang w:val="hu-HU"/>
        </w:rPr>
        <w:t>Érintett tájékoztatáshoz való joga</w:t>
      </w:r>
    </w:p>
    <w:p w14:paraId="7E4F810C" w14:textId="77777777" w:rsidR="00C151A6" w:rsidRDefault="00C151A6">
      <w:pPr>
        <w:rPr>
          <w:szCs w:val="22"/>
          <w:lang w:val="hu-HU"/>
        </w:rPr>
      </w:pPr>
    </w:p>
    <w:p w14:paraId="4B16B7DF" w14:textId="77777777" w:rsidR="00C151A6" w:rsidRDefault="00BC18D8">
      <w:pPr>
        <w:jc w:val="both"/>
        <w:rPr>
          <w:szCs w:val="22"/>
          <w:lang w:val="hu-HU"/>
        </w:rPr>
      </w:pPr>
      <w:r>
        <w:rPr>
          <w:szCs w:val="22"/>
          <w:lang w:val="hu-HU"/>
        </w:rPr>
        <w:t>A jelen Adatvédelmi tájékoztatóval biztosítja az Adatkezelő a tájékoztatást az adatkezelési tevékenységéről.</w:t>
      </w:r>
    </w:p>
    <w:p w14:paraId="4198D26F" w14:textId="77777777" w:rsidR="00C151A6" w:rsidRDefault="00C151A6">
      <w:pPr>
        <w:jc w:val="both"/>
        <w:rPr>
          <w:szCs w:val="22"/>
          <w:lang w:val="hu-HU"/>
        </w:rPr>
      </w:pPr>
    </w:p>
    <w:p w14:paraId="1ECDBFCC" w14:textId="77777777" w:rsidR="00C151A6" w:rsidRDefault="00BC18D8">
      <w:pPr>
        <w:rPr>
          <w:u w:val="single"/>
          <w:lang w:val="hu-HU"/>
        </w:rPr>
      </w:pPr>
      <w:r>
        <w:rPr>
          <w:u w:val="single"/>
          <w:lang w:val="hu-HU"/>
        </w:rPr>
        <w:t>Hozzáférés joga</w:t>
      </w:r>
    </w:p>
    <w:p w14:paraId="5643B5EC" w14:textId="77777777" w:rsidR="00C151A6" w:rsidRDefault="00C151A6">
      <w:pPr>
        <w:jc w:val="both"/>
        <w:rPr>
          <w:szCs w:val="22"/>
          <w:lang w:val="hu-HU" w:eastAsia="en-GB"/>
        </w:rPr>
      </w:pPr>
    </w:p>
    <w:p w14:paraId="7EA6FD24" w14:textId="77777777" w:rsidR="00C151A6" w:rsidRDefault="00BC18D8">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674A492F"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27E67AB3"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4FFDEAB6"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5B221F1C"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47104A97"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570A5F64"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43FA65AE"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781BA2B1"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73D6260" w14:textId="77777777" w:rsidR="00C151A6" w:rsidRDefault="00C151A6">
      <w:pPr>
        <w:jc w:val="both"/>
        <w:rPr>
          <w:szCs w:val="22"/>
          <w:lang w:val="hu-HU" w:eastAsia="en-GB"/>
        </w:rPr>
      </w:pPr>
    </w:p>
    <w:p w14:paraId="68F3E34D" w14:textId="77777777" w:rsidR="00C151A6" w:rsidRDefault="00BC18D8">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F63E66C" w14:textId="77777777" w:rsidR="00C151A6" w:rsidRDefault="00C151A6">
      <w:pPr>
        <w:jc w:val="both"/>
        <w:rPr>
          <w:szCs w:val="22"/>
          <w:lang w:val="hu-HU" w:eastAsia="en-GB"/>
        </w:rPr>
      </w:pPr>
    </w:p>
    <w:p w14:paraId="668BBB30" w14:textId="77777777" w:rsidR="00C151A6" w:rsidRDefault="00BC18D8">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19990751" w14:textId="77777777" w:rsidR="00C151A6" w:rsidRDefault="00C151A6">
      <w:pPr>
        <w:jc w:val="both"/>
        <w:rPr>
          <w:szCs w:val="22"/>
          <w:lang w:val="hu-HU" w:eastAsia="en-GB"/>
        </w:rPr>
      </w:pPr>
    </w:p>
    <w:p w14:paraId="34151A45" w14:textId="77777777" w:rsidR="00C151A6" w:rsidRDefault="00BC18D8">
      <w:pPr>
        <w:rPr>
          <w:u w:val="single"/>
          <w:lang w:val="hu-HU"/>
        </w:rPr>
      </w:pPr>
      <w:r>
        <w:rPr>
          <w:u w:val="single"/>
          <w:lang w:val="hu-HU"/>
        </w:rPr>
        <w:t>Helyesbítéshez való jog</w:t>
      </w:r>
    </w:p>
    <w:p w14:paraId="289D9605" w14:textId="77777777" w:rsidR="00C151A6" w:rsidRDefault="00C151A6">
      <w:pPr>
        <w:jc w:val="both"/>
        <w:rPr>
          <w:szCs w:val="22"/>
          <w:lang w:val="hu-HU" w:eastAsia="en-GB"/>
        </w:rPr>
      </w:pPr>
    </w:p>
    <w:p w14:paraId="40910633" w14:textId="77777777" w:rsidR="00C151A6" w:rsidRDefault="00BC18D8">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6A797D7" w14:textId="77777777" w:rsidR="00C151A6" w:rsidRDefault="00C151A6">
      <w:pPr>
        <w:jc w:val="both"/>
        <w:rPr>
          <w:szCs w:val="22"/>
          <w:lang w:val="hu-HU" w:eastAsia="en-GB"/>
        </w:rPr>
      </w:pPr>
    </w:p>
    <w:p w14:paraId="3678C742" w14:textId="77777777" w:rsidR="00C151A6" w:rsidRDefault="00BC18D8">
      <w:pPr>
        <w:rPr>
          <w:u w:val="single"/>
          <w:lang w:val="hu-HU"/>
        </w:rPr>
      </w:pPr>
      <w:r>
        <w:rPr>
          <w:u w:val="single"/>
          <w:lang w:val="hu-HU"/>
        </w:rPr>
        <w:t>Törléshez való jog</w:t>
      </w:r>
    </w:p>
    <w:p w14:paraId="5280F2A3" w14:textId="77777777" w:rsidR="00C151A6" w:rsidRDefault="00C151A6">
      <w:pPr>
        <w:jc w:val="both"/>
        <w:rPr>
          <w:szCs w:val="22"/>
          <w:lang w:val="hu-HU" w:eastAsia="en-GB"/>
        </w:rPr>
      </w:pPr>
    </w:p>
    <w:p w14:paraId="37E931E1" w14:textId="77777777" w:rsidR="00C151A6" w:rsidRDefault="00BC18D8">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082B5657" w14:textId="77777777" w:rsidR="00C151A6" w:rsidRDefault="00C151A6">
      <w:pPr>
        <w:jc w:val="both"/>
        <w:rPr>
          <w:szCs w:val="22"/>
          <w:lang w:val="hu-HU" w:eastAsia="en-GB"/>
        </w:rPr>
      </w:pPr>
    </w:p>
    <w:p w14:paraId="019BF3AB" w14:textId="77777777" w:rsidR="00C151A6" w:rsidRDefault="00BC18D8">
      <w:pPr>
        <w:rPr>
          <w:u w:val="single"/>
          <w:lang w:val="hu-HU"/>
        </w:rPr>
      </w:pPr>
      <w:r>
        <w:rPr>
          <w:u w:val="single"/>
          <w:lang w:val="hu-HU"/>
        </w:rPr>
        <w:t>Az adatkezelés korlátozásához való jog</w:t>
      </w:r>
    </w:p>
    <w:p w14:paraId="56DF931A" w14:textId="77777777" w:rsidR="00C151A6" w:rsidRDefault="00C151A6">
      <w:pPr>
        <w:jc w:val="both"/>
        <w:rPr>
          <w:szCs w:val="22"/>
          <w:lang w:val="hu-HU" w:eastAsia="en-GB"/>
        </w:rPr>
      </w:pPr>
    </w:p>
    <w:p w14:paraId="5A1B3E30" w14:textId="77777777" w:rsidR="00C151A6" w:rsidRDefault="00BC18D8">
      <w:pPr>
        <w:jc w:val="both"/>
        <w:rPr>
          <w:szCs w:val="22"/>
          <w:lang w:val="hu-HU" w:eastAsia="en-GB"/>
        </w:rPr>
      </w:pPr>
      <w:r>
        <w:rPr>
          <w:szCs w:val="22"/>
          <w:lang w:val="hu-HU" w:eastAsia="en-GB"/>
        </w:rPr>
        <w:t>Az Érintett jogosult arra, hogy kérésére az Adatkezelő korlátozza az adatkezelést, ha az alábbiak valamelyike teljesül:</w:t>
      </w:r>
    </w:p>
    <w:p w14:paraId="622D9266"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09564087"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4CF63CFB"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1D8E3D08" w14:textId="77777777" w:rsidR="00C151A6" w:rsidRDefault="00BC18D8">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74C81932" w14:textId="77777777" w:rsidR="00C151A6" w:rsidRDefault="00BC18D8">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3B7B8355" w14:textId="77777777" w:rsidR="00C151A6" w:rsidRDefault="00C151A6">
      <w:pPr>
        <w:jc w:val="both"/>
        <w:rPr>
          <w:szCs w:val="22"/>
          <w:lang w:val="hu-HU" w:eastAsia="en-GB"/>
        </w:rPr>
      </w:pPr>
    </w:p>
    <w:p w14:paraId="3F846E47" w14:textId="77777777" w:rsidR="00C151A6" w:rsidRDefault="00BC18D8">
      <w:pPr>
        <w:rPr>
          <w:u w:val="single"/>
          <w:lang w:val="hu-HU"/>
        </w:rPr>
      </w:pPr>
      <w:r>
        <w:rPr>
          <w:u w:val="single"/>
          <w:lang w:val="hu-HU"/>
        </w:rPr>
        <w:t xml:space="preserve">A tiltakozáshoz való jog </w:t>
      </w:r>
    </w:p>
    <w:p w14:paraId="568778BA" w14:textId="77777777" w:rsidR="00C151A6" w:rsidRDefault="00C151A6">
      <w:pPr>
        <w:jc w:val="both"/>
        <w:rPr>
          <w:szCs w:val="22"/>
          <w:lang w:val="hu-HU" w:eastAsia="en-GB"/>
        </w:rPr>
      </w:pPr>
    </w:p>
    <w:p w14:paraId="262F56BB" w14:textId="77777777" w:rsidR="00C151A6" w:rsidRDefault="00BC18D8">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011F11A3" w14:textId="77777777" w:rsidR="00C151A6" w:rsidRDefault="00C151A6">
      <w:pPr>
        <w:jc w:val="both"/>
        <w:rPr>
          <w:szCs w:val="22"/>
          <w:lang w:val="hu-HU" w:eastAsia="en-GB"/>
        </w:rPr>
      </w:pPr>
    </w:p>
    <w:p w14:paraId="1FF45B8E" w14:textId="77777777" w:rsidR="00C151A6" w:rsidRDefault="00BC18D8">
      <w:pPr>
        <w:pStyle w:val="Cmsor1"/>
        <w:numPr>
          <w:ilvl w:val="0"/>
          <w:numId w:val="4"/>
        </w:numPr>
      </w:pPr>
      <w:r>
        <w:t xml:space="preserve">Az </w:t>
      </w:r>
      <w:proofErr w:type="spellStart"/>
      <w:r>
        <w:t>érintetti</w:t>
      </w:r>
      <w:proofErr w:type="spellEnd"/>
      <w:r>
        <w:t xml:space="preserve"> joggyakorlás általános szabályai</w:t>
      </w:r>
    </w:p>
    <w:p w14:paraId="7C69190C" w14:textId="77777777" w:rsidR="00C151A6" w:rsidRDefault="00C151A6">
      <w:pPr>
        <w:jc w:val="both"/>
        <w:rPr>
          <w:szCs w:val="22"/>
          <w:lang w:val="hu-HU" w:eastAsia="en-GB"/>
        </w:rPr>
      </w:pPr>
    </w:p>
    <w:p w14:paraId="66F2CB1E" w14:textId="77777777" w:rsidR="00C151A6" w:rsidRDefault="00BC18D8">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0B6739C2" w14:textId="77777777" w:rsidR="00C151A6" w:rsidRDefault="00BC18D8">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121F849F" w14:textId="77777777" w:rsidR="00C151A6" w:rsidRDefault="00BC18D8">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5E2F83A1" w14:textId="77777777" w:rsidR="00C151A6" w:rsidRDefault="00BC18D8">
      <w:pPr>
        <w:pStyle w:val="Listaszerbekezds"/>
        <w:numPr>
          <w:ilvl w:val="0"/>
          <w:numId w:val="3"/>
        </w:numPr>
        <w:jc w:val="both"/>
        <w:rPr>
          <w:szCs w:val="22"/>
          <w:lang w:val="hu-HU" w:eastAsia="en-GB"/>
        </w:rPr>
      </w:pPr>
      <w:proofErr w:type="spellStart"/>
      <w:r>
        <w:rPr>
          <w:szCs w:val="22"/>
          <w:lang w:val="hu-HU" w:eastAsia="en-GB"/>
        </w:rPr>
        <w:t>észszerű</w:t>
      </w:r>
      <w:proofErr w:type="spellEnd"/>
      <w:r>
        <w:rPr>
          <w:szCs w:val="22"/>
          <w:lang w:val="hu-HU" w:eastAsia="en-GB"/>
        </w:rPr>
        <w:t xml:space="preserve"> összegű díjat számíthat fel, vagy</w:t>
      </w:r>
    </w:p>
    <w:p w14:paraId="5FD99659" w14:textId="77777777" w:rsidR="00C151A6" w:rsidRDefault="00BC18D8">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3969AC86" w14:textId="77777777" w:rsidR="00C151A6" w:rsidRDefault="00C151A6">
      <w:pPr>
        <w:jc w:val="both"/>
        <w:rPr>
          <w:szCs w:val="22"/>
          <w:lang w:val="hu-HU" w:eastAsia="en-GB"/>
        </w:rPr>
      </w:pPr>
    </w:p>
    <w:p w14:paraId="260C6281" w14:textId="77777777" w:rsidR="00C151A6" w:rsidRDefault="00BC18D8">
      <w:pPr>
        <w:jc w:val="both"/>
        <w:rPr>
          <w:szCs w:val="22"/>
          <w:lang w:val="hu-HU" w:eastAsia="en-GB"/>
        </w:rPr>
      </w:pPr>
      <w:r>
        <w:rPr>
          <w:szCs w:val="22"/>
          <w:lang w:val="hu-HU" w:eastAsia="en-GB"/>
        </w:rPr>
        <w:t>A kérelem egyértelműen megalapozatlan vagy túlzó jellegének bizonyítása az Adatkezelőt terheli.</w:t>
      </w:r>
    </w:p>
    <w:p w14:paraId="442BAFD4" w14:textId="77777777" w:rsidR="00C151A6" w:rsidRDefault="00BC18D8">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5B051DFF" w14:textId="77777777" w:rsidR="00C151A6" w:rsidRDefault="00BC18D8">
      <w:pPr>
        <w:pStyle w:val="Cmsor1"/>
        <w:numPr>
          <w:ilvl w:val="0"/>
          <w:numId w:val="4"/>
        </w:numPr>
      </w:pPr>
      <w:r>
        <w:t>Jogérvényesítési lehetőségek</w:t>
      </w:r>
    </w:p>
    <w:p w14:paraId="6E5CB280" w14:textId="77777777" w:rsidR="00C151A6" w:rsidRDefault="00C151A6">
      <w:pPr>
        <w:jc w:val="both"/>
        <w:rPr>
          <w:szCs w:val="22"/>
          <w:lang w:val="hu-HU" w:eastAsia="en-GB"/>
        </w:rPr>
      </w:pPr>
    </w:p>
    <w:p w14:paraId="7538C3CB" w14:textId="0D08795E" w:rsidR="00C151A6" w:rsidRDefault="00BC18D8">
      <w:pPr>
        <w:jc w:val="both"/>
        <w:rPr>
          <w:szCs w:val="22"/>
          <w:lang w:val="hu-HU" w:eastAsia="en-GB"/>
        </w:rPr>
      </w:pPr>
      <w:r>
        <w:rPr>
          <w:szCs w:val="22"/>
          <w:lang w:val="hu-HU" w:eastAsia="en-GB"/>
        </w:rPr>
        <w:t>Az Érintett a személyes adatai kezelésével kapcsolatban bármikor fordulhat az Adatkezelőhöz közvetlenül az 1. pontban rögzített elérhetőségen, vagy az Adatkezelő adatvédelmi tisztségviselőjéhez a Közinformatika Nonprofit Kft-hez (levelezési cím: 1</w:t>
      </w:r>
      <w:r w:rsidR="00323B45">
        <w:rPr>
          <w:szCs w:val="22"/>
          <w:lang w:val="hu-HU" w:eastAsia="en-GB"/>
        </w:rPr>
        <w:t xml:space="preserve">205 </w:t>
      </w:r>
      <w:r>
        <w:rPr>
          <w:szCs w:val="22"/>
          <w:lang w:val="hu-HU" w:eastAsia="en-GB"/>
        </w:rPr>
        <w:t xml:space="preserve">Budapest, </w:t>
      </w:r>
      <w:r w:rsidR="00323B45">
        <w:rPr>
          <w:szCs w:val="22"/>
          <w:lang w:val="hu-HU" w:eastAsia="en-GB"/>
        </w:rPr>
        <w:t>Mikszáth u. 69</w:t>
      </w:r>
      <w:r>
        <w:rPr>
          <w:szCs w:val="22"/>
          <w:lang w:val="hu-HU" w:eastAsia="en-GB"/>
        </w:rPr>
        <w:t xml:space="preserve">., E-mail cím: </w:t>
      </w:r>
      <w:hyperlink r:id="rId9" w:history="1">
        <w:r>
          <w:rPr>
            <w:rStyle w:val="Internet-hivatkozs"/>
            <w:szCs w:val="22"/>
            <w:lang w:val="hu-HU" w:eastAsia="en-GB"/>
          </w:rPr>
          <w:t>dpo@kozinformatika.hu</w:t>
        </w:r>
        <w:proofErr w:type="gramStart"/>
      </w:hyperlink>
      <w:r>
        <w:rPr>
          <w:szCs w:val="22"/>
          <w:lang w:val="hu-HU" w:eastAsia="en-GB"/>
        </w:rPr>
        <w:t xml:space="preserve"> )</w:t>
      </w:r>
      <w:proofErr w:type="gramEnd"/>
      <w:r>
        <w:rPr>
          <w:szCs w:val="22"/>
          <w:lang w:val="hu-HU" w:eastAsia="en-GB"/>
        </w:rPr>
        <w:t>.</w:t>
      </w:r>
    </w:p>
    <w:p w14:paraId="1DBC4726" w14:textId="77777777" w:rsidR="00C151A6" w:rsidRDefault="00C151A6">
      <w:pPr>
        <w:jc w:val="both"/>
        <w:rPr>
          <w:szCs w:val="22"/>
          <w:lang w:val="hu-HU" w:eastAsia="en-GB"/>
        </w:rPr>
      </w:pPr>
    </w:p>
    <w:p w14:paraId="5B022EC8" w14:textId="77777777" w:rsidR="00C151A6" w:rsidRDefault="00BC18D8">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DC98E69" w14:textId="77777777" w:rsidR="00C151A6" w:rsidRDefault="00BC18D8">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38695798" w14:textId="77777777" w:rsidR="00C151A6" w:rsidRDefault="00C151A6">
      <w:pPr>
        <w:jc w:val="both"/>
        <w:rPr>
          <w:szCs w:val="22"/>
          <w:lang w:val="hu-HU" w:eastAsia="en-GB"/>
        </w:rPr>
      </w:pPr>
    </w:p>
    <w:p w14:paraId="3C522907" w14:textId="77777777" w:rsidR="00C151A6" w:rsidRDefault="00BC18D8">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C151A6">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27E1A" w14:textId="77777777" w:rsidR="004C62A0" w:rsidRDefault="004C62A0">
      <w:r>
        <w:separator/>
      </w:r>
    </w:p>
  </w:endnote>
  <w:endnote w:type="continuationSeparator" w:id="0">
    <w:p w14:paraId="539A1B78" w14:textId="77777777" w:rsidR="004C62A0" w:rsidRDefault="004C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410929"/>
      <w:docPartObj>
        <w:docPartGallery w:val="Page Numbers (Bottom of Page)"/>
        <w:docPartUnique/>
      </w:docPartObj>
    </w:sdtPr>
    <w:sdtEndPr/>
    <w:sdtContent>
      <w:p w14:paraId="6F9DC2B9" w14:textId="77777777" w:rsidR="00C151A6" w:rsidRDefault="00BC18D8">
        <w:pPr>
          <w:pStyle w:val="llb"/>
          <w:jc w:val="center"/>
        </w:pPr>
        <w:r>
          <w:rPr>
            <w:lang w:val="hu-HU"/>
          </w:rPr>
          <w:fldChar w:fldCharType="begin"/>
        </w:r>
        <w:r>
          <w:rPr>
            <w:lang w:val="hu-HU"/>
          </w:rPr>
          <w:instrText>PAGE</w:instrText>
        </w:r>
        <w:r>
          <w:rPr>
            <w:lang w:val="hu-HU"/>
          </w:rPr>
          <w:fldChar w:fldCharType="separate"/>
        </w:r>
        <w:r w:rsidR="00670373">
          <w:rPr>
            <w:noProof/>
            <w:lang w:val="hu-HU"/>
          </w:rPr>
          <w:t>5</w:t>
        </w:r>
        <w:r>
          <w:rPr>
            <w:lang w:val="hu-HU"/>
          </w:rPr>
          <w:fldChar w:fldCharType="end"/>
        </w:r>
      </w:p>
    </w:sdtContent>
  </w:sdt>
  <w:p w14:paraId="12441750" w14:textId="77777777" w:rsidR="00C151A6" w:rsidRDefault="00C151A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564F0" w14:textId="77777777" w:rsidR="004C62A0" w:rsidRDefault="004C62A0">
      <w:pPr>
        <w:rPr>
          <w:sz w:val="12"/>
        </w:rPr>
      </w:pPr>
      <w:r>
        <w:separator/>
      </w:r>
    </w:p>
  </w:footnote>
  <w:footnote w:type="continuationSeparator" w:id="0">
    <w:p w14:paraId="4F2FC571" w14:textId="77777777" w:rsidR="004C62A0" w:rsidRDefault="004C62A0">
      <w:pPr>
        <w:rPr>
          <w:sz w:val="12"/>
        </w:rPr>
      </w:pPr>
      <w:r>
        <w:continuationSeparator/>
      </w:r>
    </w:p>
  </w:footnote>
  <w:footnote w:id="1">
    <w:p w14:paraId="706DC89C" w14:textId="77777777" w:rsidR="00C151A6" w:rsidRDefault="00BC18D8">
      <w:pPr>
        <w:pStyle w:val="Lbjegyzetszveg"/>
        <w:rPr>
          <w:lang w:val="hu-HU"/>
        </w:rPr>
      </w:pPr>
      <w:r>
        <w:rPr>
          <w:rStyle w:val="Lbjegyzet-karakterek"/>
        </w:rPr>
        <w:footnoteRef/>
      </w:r>
      <w:r>
        <w:t xml:space="preserve"> </w:t>
      </w:r>
      <w:r>
        <w:rPr>
          <w:lang w:val="hu-HU"/>
        </w:rPr>
        <w:t>A címzett fogalmát lásd: GDPR 4. cikk 9. pontja.</w:t>
      </w:r>
      <w:r>
        <w:t xml:space="preserve">  </w:t>
      </w:r>
    </w:p>
  </w:footnote>
  <w:footnote w:id="2">
    <w:p w14:paraId="3EB60B0C" w14:textId="77777777" w:rsidR="00C151A6" w:rsidRDefault="00BC18D8">
      <w:pPr>
        <w:pStyle w:val="Lbjegyzetszveg"/>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EAF3F" w14:textId="77777777" w:rsidR="00C151A6" w:rsidRDefault="00C151A6">
    <w:pPr>
      <w:jc w:val="center"/>
    </w:pPr>
  </w:p>
  <w:p w14:paraId="2655DA6E" w14:textId="77777777" w:rsidR="00C151A6" w:rsidRDefault="00C151A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5B01"/>
    <w:multiLevelType w:val="multilevel"/>
    <w:tmpl w:val="6A9C619C"/>
    <w:lvl w:ilvl="0">
      <w:start w:val="1"/>
      <w:numFmt w:val="none"/>
      <w:suff w:val="nothing"/>
      <w:lvlText w:val=""/>
      <w:lvlJc w:val="left"/>
      <w:pPr>
        <w:tabs>
          <w:tab w:val="num" w:pos="0"/>
        </w:tabs>
        <w:ind w:left="0" w:firstLine="0"/>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nsid w:val="3E3A7154"/>
    <w:multiLevelType w:val="multilevel"/>
    <w:tmpl w:val="D42080C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53868E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9DBCE75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68781F72"/>
    <w:multiLevelType w:val="multilevel"/>
    <w:tmpl w:val="1B1EBA6E"/>
    <w:lvl w:ilvl="0">
      <w:start w:val="1"/>
      <w:numFmt w:val="decimal"/>
      <w:lvlText w:val="%1."/>
      <w:lvlJc w:val="left"/>
      <w:pPr>
        <w:ind w:left="36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1A6"/>
    <w:rsid w:val="000134AC"/>
    <w:rsid w:val="000339B1"/>
    <w:rsid w:val="001F7A5A"/>
    <w:rsid w:val="00323B45"/>
    <w:rsid w:val="004C62A0"/>
    <w:rsid w:val="00670373"/>
    <w:rsid w:val="008562C6"/>
    <w:rsid w:val="00A04BA2"/>
    <w:rsid w:val="00BC18D8"/>
    <w:rsid w:val="00C151A6"/>
    <w:rsid w:val="00CC41CC"/>
    <w:rsid w:val="00D278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A139"/>
  <w15:docId w15:val="{EF1017D2-4495-40FB-B938-F4553EB0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Cambria" w:eastAsia="Times New Roman" w:hAnsi="Cambria" w:cs="Times New Roman"/>
      <w:szCs w:val="24"/>
      <w:lang w:val="en-GB"/>
    </w:rPr>
  </w:style>
  <w:style w:type="paragraph" w:styleId="Cmsor1">
    <w:name w:val="heading 1"/>
    <w:basedOn w:val="Norml"/>
    <w:next w:val="Norml"/>
    <w:qFormat/>
    <w:pPr>
      <w:keepNext/>
      <w:outlineLvl w:val="0"/>
    </w:pPr>
    <w:rPr>
      <w:szCs w:val="22"/>
      <w:lang w:val="hu-HU"/>
    </w:rPr>
  </w:style>
  <w:style w:type="paragraph" w:styleId="Cmsor2">
    <w:name w:val="heading 2"/>
    <w:basedOn w:val="Norml"/>
    <w:next w:val="Norml"/>
    <w:unhideWhenUsed/>
    <w:qFormat/>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unhideWhenUsed/>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semiHidden/>
    <w:unhideWhenUsed/>
    <w:qFormat/>
    <w:pPr>
      <w:keepNext/>
      <w:numPr>
        <w:ilvl w:val="3"/>
        <w:numId w:val="1"/>
      </w:numPr>
      <w:spacing w:before="240" w:after="60"/>
      <w:outlineLvl w:val="3"/>
    </w:pPr>
    <w:rPr>
      <w:b/>
      <w:bCs/>
      <w:sz w:val="28"/>
      <w:szCs w:val="28"/>
    </w:rPr>
  </w:style>
  <w:style w:type="paragraph" w:styleId="Cmsor5">
    <w:name w:val="heading 5"/>
    <w:basedOn w:val="Norml"/>
    <w:next w:val="Norml"/>
    <w:semiHidden/>
    <w:unhideWhenUsed/>
    <w:qFormat/>
    <w:pPr>
      <w:numPr>
        <w:ilvl w:val="4"/>
        <w:numId w:val="1"/>
      </w:numPr>
      <w:spacing w:before="240" w:after="60"/>
      <w:outlineLvl w:val="4"/>
    </w:pPr>
    <w:rPr>
      <w:b/>
      <w:bCs/>
      <w:i/>
      <w:iCs/>
      <w:sz w:val="26"/>
      <w:szCs w:val="26"/>
    </w:rPr>
  </w:style>
  <w:style w:type="paragraph" w:styleId="Cmsor6">
    <w:name w:val="heading 6"/>
    <w:basedOn w:val="Norml"/>
    <w:next w:val="Norml"/>
    <w:semiHidden/>
    <w:unhideWhenUsed/>
    <w:qFormat/>
    <w:pPr>
      <w:numPr>
        <w:ilvl w:val="5"/>
        <w:numId w:val="1"/>
      </w:numPr>
      <w:spacing w:before="240" w:after="60"/>
      <w:outlineLvl w:val="5"/>
    </w:pPr>
    <w:rPr>
      <w:b/>
      <w:bCs/>
      <w:szCs w:val="22"/>
    </w:rPr>
  </w:style>
  <w:style w:type="paragraph" w:styleId="Cmsor7">
    <w:name w:val="heading 7"/>
    <w:basedOn w:val="Norml"/>
    <w:next w:val="Norml"/>
    <w:semiHidden/>
    <w:unhideWhenUsed/>
    <w:qFormat/>
    <w:pPr>
      <w:numPr>
        <w:ilvl w:val="6"/>
        <w:numId w:val="1"/>
      </w:numPr>
      <w:spacing w:before="240" w:after="60"/>
      <w:outlineLvl w:val="6"/>
    </w:pPr>
  </w:style>
  <w:style w:type="paragraph" w:styleId="Cmsor8">
    <w:name w:val="heading 8"/>
    <w:basedOn w:val="Norml"/>
    <w:next w:val="Norml"/>
    <w:semiHidden/>
    <w:unhideWhenUsed/>
    <w:qFormat/>
    <w:pPr>
      <w:numPr>
        <w:ilvl w:val="7"/>
        <w:numId w:val="1"/>
      </w:numPr>
      <w:spacing w:before="240" w:after="60"/>
      <w:outlineLvl w:val="7"/>
    </w:pPr>
    <w:rPr>
      <w:i/>
      <w:iCs/>
    </w:rPr>
  </w:style>
  <w:style w:type="paragraph" w:styleId="Cmsor9">
    <w:name w:val="heading 9"/>
    <w:basedOn w:val="Norml"/>
    <w:next w:val="Norml"/>
    <w:semiHidden/>
    <w:unhideWhenUsed/>
    <w:qFormat/>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qFormat/>
    <w:rPr>
      <w:rFonts w:ascii="Cambria" w:eastAsia="Times New Roman" w:hAnsi="Cambria" w:cs="Times New Roman"/>
    </w:rPr>
  </w:style>
  <w:style w:type="character" w:customStyle="1" w:styleId="Cmsor2Char">
    <w:name w:val="Címsor 2 Char"/>
    <w:basedOn w:val="Bekezdsalapbettpusa"/>
    <w:qFormat/>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Pr>
      <w:rFonts w:ascii="Arial" w:eastAsia="Times New Roman" w:hAnsi="Arial" w:cs="Arial"/>
      <w:b/>
      <w:bCs/>
      <w:sz w:val="26"/>
      <w:szCs w:val="26"/>
      <w:lang w:val="en-GB"/>
    </w:rPr>
  </w:style>
  <w:style w:type="character" w:customStyle="1" w:styleId="Cmsor4Char">
    <w:name w:val="Címsor 4 Char"/>
    <w:basedOn w:val="Bekezdsalapbettpusa"/>
    <w:semiHidden/>
    <w:qFormat/>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Pr>
      <w:rFonts w:ascii="Times New Roman" w:eastAsia="Times New Roman" w:hAnsi="Times New Roman" w:cs="Times New Roman"/>
      <w:b/>
      <w:bCs/>
      <w:lang w:val="en-GB"/>
    </w:rPr>
  </w:style>
  <w:style w:type="character" w:customStyle="1" w:styleId="Cmsor7Char">
    <w:name w:val="Címsor 7 Char"/>
    <w:basedOn w:val="Bekezdsalapbettpusa"/>
    <w:semiHidden/>
    <w:qFormat/>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Pr>
      <w:rFonts w:ascii="Arial" w:eastAsia="Times New Roman" w:hAnsi="Arial" w:cs="Arial"/>
      <w:lang w:val="en-GB"/>
    </w:rPr>
  </w:style>
  <w:style w:type="character" w:customStyle="1" w:styleId="Internet-hivatkozs">
    <w:name w:val="Internet-hivatkozás"/>
    <w:basedOn w:val="Bekezdsalapbettpusa"/>
    <w:uiPriority w:val="99"/>
    <w:unhideWhenUsed/>
    <w:rPr>
      <w:color w:val="0000FF"/>
      <w:u w:val="single"/>
    </w:rPr>
  </w:style>
  <w:style w:type="character" w:customStyle="1" w:styleId="NincstrkzChar">
    <w:name w:val="Nincs térköz Char"/>
    <w:basedOn w:val="Bekezdsalapbettpusa"/>
    <w:uiPriority w:val="1"/>
    <w:qFormat/>
    <w:rPr>
      <w:rFonts w:eastAsiaTheme="minorEastAsia"/>
      <w:lang w:val="en-US" w:eastAsia="ja-JP"/>
    </w:rPr>
  </w:style>
  <w:style w:type="character" w:customStyle="1" w:styleId="VersionNumber">
    <w:name w:val="Version Number"/>
    <w:basedOn w:val="Bekezdsalapbettpusa"/>
    <w:uiPriority w:val="1"/>
    <w:qFormat/>
  </w:style>
  <w:style w:type="character" w:customStyle="1" w:styleId="lfejChar">
    <w:name w:val="Élőfej Char"/>
    <w:basedOn w:val="Bekezdsalapbettpusa"/>
    <w:uiPriority w:val="99"/>
    <w:qFormat/>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Pr>
      <w:color w:val="605E5C"/>
      <w:shd w:val="clear" w:color="auto" w:fill="E1DFDD"/>
    </w:rPr>
  </w:style>
  <w:style w:type="character" w:customStyle="1" w:styleId="BuborkszvegChar">
    <w:name w:val="Buborékszöveg Char"/>
    <w:basedOn w:val="Bekezdsalapbettpusa"/>
    <w:uiPriority w:val="99"/>
    <w:semiHidden/>
    <w:qFormat/>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Pr>
      <w:sz w:val="16"/>
      <w:szCs w:val="16"/>
    </w:rPr>
  </w:style>
  <w:style w:type="character" w:customStyle="1" w:styleId="JegyzetszvegChar">
    <w:name w:val="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Lbjegyzet-horgony">
    <w:name w:val="Lábjegyzet-horgony"/>
    <w:basedOn w:val="Bekezdsalapbettpusa"/>
    <w:rPr>
      <w:vertAlign w:val="superscript"/>
    </w:rPr>
  </w:style>
  <w:style w:type="character" w:customStyle="1" w:styleId="FootnoteCharacters">
    <w:name w:val="Footnote Characters"/>
    <w:basedOn w:val="Bekezdsalapbettpusa"/>
    <w:uiPriority w:val="99"/>
    <w:semiHidden/>
    <w:unhideWhenUsed/>
    <w:qFormat/>
    <w:rPr>
      <w:vertAlign w:val="superscript"/>
    </w:rPr>
  </w:style>
  <w:style w:type="character" w:customStyle="1" w:styleId="Feloldatlanmegemlts2">
    <w:name w:val="Feloldatlan megemlítés2"/>
    <w:basedOn w:val="Bekezdsalapbettpusa"/>
    <w:uiPriority w:val="99"/>
    <w:semiHidden/>
    <w:unhideWhenUsed/>
    <w:qFormat/>
    <w:rPr>
      <w:color w:val="605E5C"/>
      <w:shd w:val="clear" w:color="auto" w:fill="E1DFDD"/>
    </w:rPr>
  </w:style>
  <w:style w:type="character" w:customStyle="1" w:styleId="Lbjegyzet-karakterek">
    <w:name w:val="Lábjegyzet-karakterek"/>
    <w:basedOn w:val="Bekezdsalapbettpusa"/>
    <w:qFormat/>
  </w:style>
  <w:style w:type="character" w:customStyle="1" w:styleId="Vgjegyzet-horgony">
    <w:name w:val="Végjegyzet-horgony"/>
    <w:basedOn w:val="Bekezdsalapbettpusa"/>
    <w:rPr>
      <w:vertAlign w:val="superscript"/>
    </w:rPr>
  </w:style>
  <w:style w:type="character" w:customStyle="1" w:styleId="Vgjegyzet-karakterek">
    <w:name w:val="Végjegyzet-karakterek"/>
    <w:basedOn w:val="Bekezdsalapbettpusa"/>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rPr>
  </w:style>
  <w:style w:type="paragraph" w:customStyle="1" w:styleId="Trgymutat">
    <w:name w:val="Tárgymutató"/>
    <w:basedOn w:val="Norml"/>
    <w:qFormat/>
    <w:pPr>
      <w:suppressLineNumbers/>
    </w:pPr>
    <w:rPr>
      <w:rFonts w:cs="Arial"/>
    </w:rPr>
  </w:style>
  <w:style w:type="paragraph" w:styleId="TJ1">
    <w:name w:val="toc 1"/>
    <w:basedOn w:val="Norml"/>
    <w:next w:val="Norml"/>
    <w:uiPriority w:val="39"/>
    <w:semiHidden/>
    <w:unhideWhenUsed/>
    <w:pPr>
      <w:spacing w:before="120" w:after="120"/>
    </w:pPr>
    <w:rPr>
      <w:rFonts w:cs="Calibri"/>
      <w:b/>
      <w:bCs/>
      <w:caps/>
      <w:sz w:val="20"/>
      <w:szCs w:val="20"/>
    </w:rPr>
  </w:style>
  <w:style w:type="paragraph" w:styleId="TJ2">
    <w:name w:val="toc 2"/>
    <w:basedOn w:val="Norml"/>
    <w:next w:val="Norml"/>
    <w:uiPriority w:val="39"/>
    <w:semiHidden/>
    <w:unhideWhenUsed/>
    <w:pPr>
      <w:ind w:left="240"/>
    </w:pPr>
    <w:rPr>
      <w:rFonts w:cs="Calibri"/>
      <w:smallCaps/>
      <w:sz w:val="20"/>
      <w:szCs w:val="20"/>
    </w:rPr>
  </w:style>
  <w:style w:type="paragraph" w:customStyle="1" w:styleId="Nincstrkz1">
    <w:name w:val="Nincs térköz1"/>
    <w:uiPriority w:val="1"/>
    <w:qFormat/>
    <w:rPr>
      <w:rFonts w:ascii="Calibri" w:eastAsiaTheme="minorEastAsia" w:hAnsi="Calibri"/>
      <w:lang w:val="en-US" w:eastAsia="ja-JP"/>
    </w:rPr>
  </w:style>
  <w:style w:type="paragraph" w:styleId="Listaszerbekezds">
    <w:name w:val="List Paragraph"/>
    <w:basedOn w:val="Norml"/>
    <w:uiPriority w:val="34"/>
    <w:qFormat/>
    <w:pPr>
      <w:ind w:left="720"/>
    </w:pPr>
  </w:style>
  <w:style w:type="paragraph" w:customStyle="1" w:styleId="1oldal">
    <w:name w:val="1 oldal"/>
    <w:basedOn w:val="Norml"/>
    <w:qFormat/>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style>
  <w:style w:type="paragraph" w:styleId="lfej">
    <w:name w:val="header"/>
    <w:basedOn w:val="Norml"/>
    <w:uiPriority w:val="99"/>
    <w:unhideWhenUsed/>
    <w:pPr>
      <w:tabs>
        <w:tab w:val="center" w:pos="4536"/>
        <w:tab w:val="right" w:pos="9072"/>
      </w:tabs>
    </w:pPr>
  </w:style>
  <w:style w:type="paragraph" w:styleId="llb">
    <w:name w:val="footer"/>
    <w:basedOn w:val="Norml"/>
    <w:uiPriority w:val="99"/>
    <w:unhideWhenUsed/>
    <w:pPr>
      <w:tabs>
        <w:tab w:val="center" w:pos="4536"/>
        <w:tab w:val="right" w:pos="9072"/>
      </w:tabs>
    </w:pPr>
  </w:style>
  <w:style w:type="paragraph" w:styleId="Buborkszveg">
    <w:name w:val="Balloon Text"/>
    <w:basedOn w:val="Norml"/>
    <w:uiPriority w:val="99"/>
    <w:semiHidden/>
    <w:unhideWhenUsed/>
    <w:qFormat/>
    <w:rPr>
      <w:rFonts w:ascii="Segoe UI" w:hAnsi="Segoe UI" w:cs="Segoe UI"/>
      <w:sz w:val="18"/>
      <w:szCs w:val="18"/>
    </w:rPr>
  </w:style>
  <w:style w:type="paragraph" w:customStyle="1" w:styleId="Jegyzetszveg1">
    <w:name w:val="Jegyzetszöveg1"/>
    <w:basedOn w:val="Norml"/>
    <w:uiPriority w:val="99"/>
    <w:semiHidden/>
    <w:unhideWhenUsed/>
    <w:qFormat/>
    <w:rPr>
      <w:sz w:val="20"/>
      <w:szCs w:val="20"/>
    </w:rPr>
  </w:style>
  <w:style w:type="paragraph" w:customStyle="1" w:styleId="Megjegyzstrgya1">
    <w:name w:val="Megjegyzés tárgya1"/>
    <w:basedOn w:val="Jegyzetszveg1"/>
    <w:next w:val="Jegyzetszveg1"/>
    <w:uiPriority w:val="99"/>
    <w:semiHidden/>
    <w:unhideWhenUsed/>
    <w:qFormat/>
    <w:rPr>
      <w:b/>
      <w:bCs/>
    </w:rPr>
  </w:style>
  <w:style w:type="paragraph" w:styleId="NormlWeb">
    <w:name w:val="Normal (Web)"/>
    <w:basedOn w:val="Norml"/>
    <w:uiPriority w:val="99"/>
    <w:unhideWhenUsed/>
    <w:qFormat/>
    <w:pPr>
      <w:spacing w:beforeAutospacing="1" w:afterAutospacing="1"/>
    </w:pPr>
    <w:rPr>
      <w:lang w:val="hu-HU" w:eastAsia="hu-HU"/>
    </w:rPr>
  </w:style>
  <w:style w:type="paragraph" w:customStyle="1" w:styleId="Default">
    <w:name w:val="Default"/>
    <w:qFormat/>
    <w:rPr>
      <w:rFonts w:ascii="Arial" w:eastAsia="Calibri" w:hAnsi="Arial" w:cs="Arial"/>
      <w:color w:val="000000"/>
      <w:sz w:val="24"/>
      <w:szCs w:val="24"/>
    </w:rPr>
  </w:style>
  <w:style w:type="paragraph" w:styleId="Lbjegyzetszveg">
    <w:name w:val="footnote text"/>
    <w:basedOn w:val="Norml"/>
    <w:uiPriority w:val="99"/>
    <w:semiHidden/>
    <w:unhideWhenUsed/>
    <w:rPr>
      <w:sz w:val="20"/>
      <w:szCs w:val="20"/>
    </w:rPr>
  </w:style>
  <w:style w:type="table" w:styleId="Rcsostblzat">
    <w:name w:val="Table Grid"/>
    <w:basedOn w:val="Normltblzat"/>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323B45"/>
    <w:rPr>
      <w:color w:val="0563C1" w:themeColor="hyperlink"/>
      <w:u w:val="single"/>
    </w:rPr>
  </w:style>
  <w:style w:type="character" w:customStyle="1" w:styleId="UnresolvedMention">
    <w:name w:val="Unresolved Mention"/>
    <w:basedOn w:val="Bekezdsalapbettpusa"/>
    <w:uiPriority w:val="99"/>
    <w:semiHidden/>
    <w:unhideWhenUsed/>
    <w:rsid w:val="0032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garmester@izsak.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55430-2580-4583-9782-7D0B9AFF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1669</Words>
  <Characters>11521</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aljegyzo</cp:lastModifiedBy>
  <cp:revision>3</cp:revision>
  <dcterms:created xsi:type="dcterms:W3CDTF">2026-01-20T07:12:00Z</dcterms:created>
  <dcterms:modified xsi:type="dcterms:W3CDTF">2026-01-20T11:54:00Z</dcterms:modified>
</cp:coreProperties>
</file>