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ED" w:rsidRPr="0051650C" w:rsidRDefault="009712ED" w:rsidP="0051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9">
        <w:rPr>
          <w:rFonts w:ascii="Times New Roman" w:hAnsi="Times New Roman" w:cs="Times New Roman"/>
          <w:b/>
          <w:sz w:val="24"/>
          <w:szCs w:val="24"/>
        </w:rPr>
        <w:t xml:space="preserve">Ügyiratszám: </w:t>
      </w:r>
      <w:r w:rsidRPr="0051650C">
        <w:rPr>
          <w:rFonts w:ascii="Times New Roman" w:hAnsi="Times New Roman" w:cs="Times New Roman"/>
          <w:sz w:val="24"/>
          <w:szCs w:val="24"/>
        </w:rPr>
        <w:t>IZS/</w:t>
      </w:r>
      <w:r w:rsidR="003D281B">
        <w:rPr>
          <w:rFonts w:ascii="Times New Roman" w:hAnsi="Times New Roman" w:cs="Times New Roman"/>
          <w:sz w:val="24"/>
          <w:szCs w:val="24"/>
        </w:rPr>
        <w:t>288</w:t>
      </w:r>
      <w:r w:rsidR="007438C9" w:rsidRPr="0051650C">
        <w:rPr>
          <w:rFonts w:ascii="Times New Roman" w:hAnsi="Times New Roman" w:cs="Times New Roman"/>
          <w:sz w:val="24"/>
          <w:szCs w:val="24"/>
        </w:rPr>
        <w:t>-1/202</w:t>
      </w:r>
      <w:r w:rsidR="003D281B">
        <w:rPr>
          <w:rFonts w:ascii="Times New Roman" w:hAnsi="Times New Roman" w:cs="Times New Roman"/>
          <w:sz w:val="24"/>
          <w:szCs w:val="24"/>
        </w:rPr>
        <w:t>6</w:t>
      </w:r>
      <w:r w:rsidR="007438C9" w:rsidRPr="0051650C">
        <w:rPr>
          <w:rFonts w:ascii="Times New Roman" w:hAnsi="Times New Roman" w:cs="Times New Roman"/>
          <w:sz w:val="24"/>
          <w:szCs w:val="24"/>
        </w:rPr>
        <w:t>.</w:t>
      </w:r>
    </w:p>
    <w:p w:rsidR="007438C9" w:rsidRDefault="007438C9" w:rsidP="005165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A1F36" w:rsidRDefault="006F0027" w:rsidP="006F002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Tisztelt Izsáki l</w:t>
      </w:r>
      <w:r w:rsidR="009345A7" w:rsidRPr="009345A7">
        <w:rPr>
          <w:rFonts w:ascii="Times New Roman" w:hAnsi="Times New Roman" w:cs="Times New Roman"/>
          <w:b/>
          <w:sz w:val="28"/>
          <w:szCs w:val="24"/>
        </w:rPr>
        <w:t>akosok!</w:t>
      </w:r>
    </w:p>
    <w:p w:rsidR="0051650C" w:rsidRPr="00AF19BC" w:rsidRDefault="0051650C" w:rsidP="00516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345A7" w:rsidRPr="00220EC0" w:rsidRDefault="006F1341" w:rsidP="00220EC0">
      <w:pPr>
        <w:pStyle w:val="Cmsor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20EC0">
        <w:rPr>
          <w:b w:val="0"/>
          <w:sz w:val="24"/>
          <w:szCs w:val="24"/>
        </w:rPr>
        <w:t>Izsák Város Önkormányzatának Képviselő-testülete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bookmarkStart w:id="0" w:name="_GoBack"/>
      <w:bookmarkEnd w:id="0"/>
      <w:r w:rsidR="00FA1F36" w:rsidRPr="00220EC0">
        <w:rPr>
          <w:b w:val="0"/>
          <w:sz w:val="24"/>
          <w:szCs w:val="24"/>
        </w:rPr>
        <w:t xml:space="preserve"> városi kitüntetések adományozásának eljárásrendjét </w:t>
      </w:r>
      <w:r w:rsidR="0015196F">
        <w:rPr>
          <w:b w:val="0"/>
          <w:sz w:val="24"/>
          <w:szCs w:val="24"/>
        </w:rPr>
        <w:t>az</w:t>
      </w:r>
      <w:r w:rsidR="00C01925" w:rsidRPr="00220EC0">
        <w:rPr>
          <w:b w:val="0"/>
          <w:sz w:val="24"/>
          <w:szCs w:val="24"/>
        </w:rPr>
        <w:t xml:space="preserve"> </w:t>
      </w:r>
      <w:r w:rsidR="00220EC0" w:rsidRPr="00220EC0">
        <w:rPr>
          <w:b w:val="0"/>
          <w:sz w:val="24"/>
          <w:szCs w:val="24"/>
        </w:rPr>
        <w:t>Izsák Város Önkormányzatának kitüntetéseiről és elismerő címeiről szóló</w:t>
      </w:r>
      <w:r w:rsidR="00FA1F36" w:rsidRPr="00220EC0">
        <w:rPr>
          <w:b w:val="0"/>
          <w:sz w:val="24"/>
          <w:szCs w:val="24"/>
        </w:rPr>
        <w:t xml:space="preserve"> 5/2024. (IV.24.) önkormányzati rendeletben </w:t>
      </w:r>
      <w:r w:rsidR="007438C9" w:rsidRPr="00220EC0">
        <w:rPr>
          <w:b w:val="0"/>
          <w:sz w:val="24"/>
          <w:szCs w:val="24"/>
        </w:rPr>
        <w:t xml:space="preserve">(a továbbiakban: Rendelet) </w:t>
      </w:r>
      <w:r w:rsidR="00FA1F36" w:rsidRPr="00220EC0">
        <w:rPr>
          <w:b w:val="0"/>
          <w:sz w:val="24"/>
          <w:szCs w:val="24"/>
        </w:rPr>
        <w:t>határozta meg.</w:t>
      </w:r>
      <w:r w:rsidR="009345A7" w:rsidRPr="00220EC0">
        <w:rPr>
          <w:b w:val="0"/>
          <w:sz w:val="24"/>
          <w:szCs w:val="24"/>
        </w:rPr>
        <w:t xml:space="preserve"> </w:t>
      </w:r>
    </w:p>
    <w:p w:rsidR="0051650C" w:rsidRPr="00220EC0" w:rsidRDefault="0051650C" w:rsidP="0022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CC6" w:rsidRDefault="004733F4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CC6">
        <w:rPr>
          <w:rFonts w:ascii="Times New Roman" w:hAnsi="Times New Roman" w:cs="Times New Roman"/>
          <w:b/>
          <w:sz w:val="24"/>
          <w:szCs w:val="24"/>
        </w:rPr>
        <w:t>A R</w:t>
      </w:r>
      <w:r w:rsidR="00FA1F36" w:rsidRPr="00A14CC6">
        <w:rPr>
          <w:rFonts w:ascii="Times New Roman" w:hAnsi="Times New Roman" w:cs="Times New Roman"/>
          <w:b/>
          <w:sz w:val="24"/>
          <w:szCs w:val="24"/>
        </w:rPr>
        <w:t xml:space="preserve">endelet értelmében a kitüntetésekre </w:t>
      </w:r>
      <w:r w:rsidRPr="00A14CC6">
        <w:rPr>
          <w:rFonts w:ascii="Times New Roman" w:hAnsi="Times New Roman" w:cs="Times New Roman"/>
          <w:b/>
          <w:sz w:val="24"/>
          <w:szCs w:val="24"/>
        </w:rPr>
        <w:t>202</w:t>
      </w:r>
      <w:r w:rsidR="00C01925">
        <w:rPr>
          <w:rFonts w:ascii="Times New Roman" w:hAnsi="Times New Roman" w:cs="Times New Roman"/>
          <w:b/>
          <w:sz w:val="24"/>
          <w:szCs w:val="24"/>
        </w:rPr>
        <w:t>6</w:t>
      </w:r>
      <w:r w:rsidRPr="00A14CC6">
        <w:rPr>
          <w:rFonts w:ascii="Times New Roman" w:hAnsi="Times New Roman" w:cs="Times New Roman"/>
          <w:b/>
          <w:sz w:val="24"/>
          <w:szCs w:val="24"/>
        </w:rPr>
        <w:t>. február 28.</w:t>
      </w:r>
      <w:r w:rsidR="00FA1F36" w:rsidRPr="00A14CC6">
        <w:rPr>
          <w:rFonts w:ascii="Times New Roman" w:hAnsi="Times New Roman" w:cs="Times New Roman"/>
          <w:b/>
          <w:sz w:val="24"/>
          <w:szCs w:val="24"/>
        </w:rPr>
        <w:t xml:space="preserve"> napjáig lehet javaslatot tenni. </w:t>
      </w:r>
    </w:p>
    <w:p w:rsidR="00C22BB7" w:rsidRPr="00A14CC6" w:rsidRDefault="00C22BB7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0C" w:rsidRPr="00486EB4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EB4">
        <w:rPr>
          <w:rFonts w:ascii="Times New Roman" w:hAnsi="Times New Roman" w:cs="Times New Roman"/>
          <w:b/>
          <w:sz w:val="24"/>
          <w:szCs w:val="24"/>
        </w:rPr>
        <w:t xml:space="preserve">Kitüntetésre </w:t>
      </w:r>
      <w:r w:rsidR="0051650C" w:rsidRPr="00486EB4">
        <w:rPr>
          <w:rFonts w:ascii="Times New Roman" w:hAnsi="Times New Roman" w:cs="Times New Roman"/>
          <w:b/>
          <w:sz w:val="24"/>
          <w:szCs w:val="24"/>
        </w:rPr>
        <w:t>írásban</w:t>
      </w:r>
      <w:r w:rsidR="00C01925">
        <w:rPr>
          <w:rFonts w:ascii="Times New Roman" w:hAnsi="Times New Roman" w:cs="Times New Roman"/>
          <w:b/>
          <w:sz w:val="24"/>
          <w:szCs w:val="24"/>
        </w:rPr>
        <w:t>,</w:t>
      </w:r>
      <w:r w:rsidR="0051650C" w:rsidRPr="00486EB4">
        <w:rPr>
          <w:rFonts w:ascii="Times New Roman" w:hAnsi="Times New Roman" w:cs="Times New Roman"/>
          <w:b/>
          <w:sz w:val="24"/>
          <w:szCs w:val="24"/>
        </w:rPr>
        <w:t xml:space="preserve"> indokol</w:t>
      </w:r>
      <w:r w:rsidR="00C01925">
        <w:rPr>
          <w:rFonts w:ascii="Times New Roman" w:hAnsi="Times New Roman" w:cs="Times New Roman"/>
          <w:b/>
          <w:sz w:val="24"/>
          <w:szCs w:val="24"/>
        </w:rPr>
        <w:t>ással ellátva</w:t>
      </w:r>
      <w:r w:rsidR="0051650C" w:rsidRPr="00486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EB4">
        <w:rPr>
          <w:rFonts w:ascii="Times New Roman" w:hAnsi="Times New Roman" w:cs="Times New Roman"/>
          <w:b/>
          <w:sz w:val="24"/>
          <w:szCs w:val="24"/>
        </w:rPr>
        <w:t xml:space="preserve">az izsáki lakcímmel rendelkező lakosság köréből bárki, az izsáki székhelyű civil szervezetek, a polgármester, alpolgármester és a képviselők tehetnek javaslatot. </w:t>
      </w:r>
    </w:p>
    <w:p w:rsidR="0051650C" w:rsidRDefault="0051650C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50C">
        <w:rPr>
          <w:rFonts w:ascii="Times New Roman" w:hAnsi="Times New Roman" w:cs="Times New Roman"/>
          <w:b/>
          <w:sz w:val="24"/>
          <w:szCs w:val="24"/>
        </w:rPr>
        <w:t xml:space="preserve">A kitüntetésre jelölt </w:t>
      </w:r>
      <w:r w:rsidR="00A043B4">
        <w:rPr>
          <w:rFonts w:ascii="Times New Roman" w:hAnsi="Times New Roman" w:cs="Times New Roman"/>
          <w:b/>
          <w:sz w:val="24"/>
          <w:szCs w:val="24"/>
        </w:rPr>
        <w:t xml:space="preserve">személy </w:t>
      </w:r>
      <w:r w:rsidRPr="0051650C">
        <w:rPr>
          <w:rFonts w:ascii="Times New Roman" w:hAnsi="Times New Roman" w:cs="Times New Roman"/>
          <w:b/>
          <w:sz w:val="24"/>
          <w:szCs w:val="24"/>
        </w:rPr>
        <w:t>hozzájáruló nyilatkozatát be kell szerezni és a javaslathoz kell csatolni.</w:t>
      </w:r>
    </w:p>
    <w:p w:rsidR="00C22BB7" w:rsidRPr="00C22BB7" w:rsidRDefault="00C22BB7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0C" w:rsidRPr="00C22BB7" w:rsidRDefault="00C22BB7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BB7">
        <w:rPr>
          <w:rFonts w:ascii="Times New Roman" w:hAnsi="Times New Roman" w:cs="Times New Roman"/>
          <w:sz w:val="24"/>
          <w:szCs w:val="24"/>
        </w:rPr>
        <w:t>Az elismerésre érdemes személy elhalálozása esetén posztumusz kitüntetés is adományozható.</w:t>
      </w:r>
    </w:p>
    <w:p w:rsidR="00C22BB7" w:rsidRDefault="00C22BB7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C2C" w:rsidRDefault="00F25C2C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Rendeletben szabályozott egyes kitüntetések és elismerő cím:</w:t>
      </w:r>
    </w:p>
    <w:p w:rsidR="00023FA0" w:rsidRPr="0051650C" w:rsidRDefault="00023FA0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3A9" w:rsidRPr="00FA1F36" w:rsidRDefault="00FA1F36" w:rsidP="00516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"Izsák Város Díszpolgára"</w:t>
      </w:r>
    </w:p>
    <w:p w:rsidR="00FA1F36" w:rsidRPr="00FA4ED8" w:rsidRDefault="00F25C2C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D8">
        <w:rPr>
          <w:rFonts w:ascii="Times New Roman" w:hAnsi="Times New Roman" w:cs="Times New Roman"/>
          <w:sz w:val="24"/>
          <w:szCs w:val="24"/>
        </w:rPr>
        <w:t xml:space="preserve">Díszpolgári cím adományozható annak a természetes személynek - munkássága elismeréséül - aki kiemelkedően jelentős munkájával vagy </w:t>
      </w:r>
      <w:proofErr w:type="spellStart"/>
      <w:r w:rsidRPr="00FA4ED8">
        <w:rPr>
          <w:rFonts w:ascii="Times New Roman" w:hAnsi="Times New Roman" w:cs="Times New Roman"/>
          <w:sz w:val="24"/>
          <w:szCs w:val="24"/>
        </w:rPr>
        <w:t>életművével</w:t>
      </w:r>
      <w:proofErr w:type="spellEnd"/>
      <w:r w:rsidRPr="00FA4ED8">
        <w:rPr>
          <w:rFonts w:ascii="Times New Roman" w:hAnsi="Times New Roman" w:cs="Times New Roman"/>
          <w:sz w:val="24"/>
          <w:szCs w:val="24"/>
        </w:rPr>
        <w:t xml:space="preserve"> városon belül, országos vagy nemzetközi viszonylatban elismerést szerzett, vagy tevékenységével a város jó hírnevét öregbíti, vagy példamutató emberi magatartása miatt köztiszteletben áll.</w:t>
      </w:r>
    </w:p>
    <w:p w:rsidR="00C22BB7" w:rsidRDefault="00C22BB7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F36" w:rsidRP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F36">
        <w:rPr>
          <w:rFonts w:ascii="Times New Roman" w:hAnsi="Times New Roman" w:cs="Times New Roman"/>
          <w:b/>
          <w:sz w:val="24"/>
          <w:szCs w:val="24"/>
        </w:rPr>
        <w:t>"Izsák Város Kultúrájáért és Oktatásáért”</w:t>
      </w:r>
    </w:p>
    <w:p w:rsid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F36">
        <w:rPr>
          <w:rFonts w:ascii="Times New Roman" w:hAnsi="Times New Roman" w:cs="Times New Roman"/>
          <w:sz w:val="24"/>
          <w:szCs w:val="24"/>
        </w:rPr>
        <w:t xml:space="preserve">Az "Izsák Város Kultúrájáért és Oktatásáért" kitüntetés azoknak a személyeknek, személyek csoportjának, egyesületeknek, civil szervezeteknek, gazdasági szervezeteknek adományozható, akik tevékenysége a </w:t>
      </w:r>
      <w:proofErr w:type="gramStart"/>
      <w:r w:rsidRPr="00FA1F36">
        <w:rPr>
          <w:rFonts w:ascii="Times New Roman" w:hAnsi="Times New Roman" w:cs="Times New Roman"/>
          <w:sz w:val="24"/>
          <w:szCs w:val="24"/>
        </w:rPr>
        <w:t>város oktatási</w:t>
      </w:r>
      <w:proofErr w:type="gramEnd"/>
      <w:r w:rsidRPr="00FA1F36">
        <w:rPr>
          <w:rFonts w:ascii="Times New Roman" w:hAnsi="Times New Roman" w:cs="Times New Roman"/>
          <w:sz w:val="24"/>
          <w:szCs w:val="24"/>
        </w:rPr>
        <w:t xml:space="preserve">, nevelési és a kulturális fejlődésében a város értékeit növelő, maradandó munkát végzett, vagy kiemelkedő jelentőségűnek bizonyult. </w:t>
      </w:r>
    </w:p>
    <w:p w:rsidR="00023FA0" w:rsidRDefault="00023FA0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F36">
        <w:rPr>
          <w:rFonts w:ascii="Times New Roman" w:hAnsi="Times New Roman" w:cs="Times New Roman"/>
          <w:b/>
          <w:sz w:val="24"/>
          <w:szCs w:val="24"/>
        </w:rPr>
        <w:t>"Izsá</w:t>
      </w:r>
      <w:r>
        <w:rPr>
          <w:rFonts w:ascii="Times New Roman" w:hAnsi="Times New Roman" w:cs="Times New Roman"/>
          <w:b/>
          <w:sz w:val="24"/>
          <w:szCs w:val="24"/>
        </w:rPr>
        <w:t>k Város Gazdaságáért"</w:t>
      </w:r>
    </w:p>
    <w:p w:rsid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F36">
        <w:rPr>
          <w:rFonts w:ascii="Times New Roman" w:hAnsi="Times New Roman" w:cs="Times New Roman"/>
          <w:sz w:val="24"/>
          <w:szCs w:val="24"/>
        </w:rPr>
        <w:t>"Izsák Város Gazdaságáért" kitüntetés Izsák város gazdasági életének fejlesztése terén kifejtett eredményes tevékenység elismeréseként adományozható.</w:t>
      </w:r>
    </w:p>
    <w:p w:rsidR="00023FA0" w:rsidRPr="00FA1F36" w:rsidRDefault="00023FA0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F36" w:rsidRDefault="00FA1F36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A1F36">
        <w:rPr>
          <w:rFonts w:ascii="Times New Roman" w:hAnsi="Times New Roman" w:cs="Times New Roman"/>
          <w:b/>
          <w:sz w:val="24"/>
          <w:szCs w:val="24"/>
        </w:rPr>
        <w:t>Izs</w:t>
      </w:r>
      <w:r w:rsidR="00FF1DEB">
        <w:rPr>
          <w:rFonts w:ascii="Times New Roman" w:hAnsi="Times New Roman" w:cs="Times New Roman"/>
          <w:b/>
          <w:sz w:val="24"/>
          <w:szCs w:val="24"/>
        </w:rPr>
        <w:t>ák Város Közéletéért"</w:t>
      </w:r>
    </w:p>
    <w:p w:rsidR="00FA1F36" w:rsidRDefault="00FF1DEB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DEB">
        <w:rPr>
          <w:rFonts w:ascii="Times New Roman" w:hAnsi="Times New Roman" w:cs="Times New Roman"/>
          <w:sz w:val="24"/>
          <w:szCs w:val="24"/>
        </w:rPr>
        <w:t>" Izsák Város Közéletéért" kitüntetés Izsák város közösségi életének fejlesztése terén kifejtett eredményes tevékenys</w:t>
      </w:r>
      <w:r>
        <w:rPr>
          <w:rFonts w:ascii="Times New Roman" w:hAnsi="Times New Roman" w:cs="Times New Roman"/>
          <w:sz w:val="24"/>
          <w:szCs w:val="24"/>
        </w:rPr>
        <w:t>ég elismeréseként adományozható</w:t>
      </w:r>
      <w:r w:rsidR="00FA1F36" w:rsidRPr="00FA1F36">
        <w:rPr>
          <w:rFonts w:ascii="Times New Roman" w:hAnsi="Times New Roman" w:cs="Times New Roman"/>
          <w:sz w:val="24"/>
          <w:szCs w:val="24"/>
        </w:rPr>
        <w:t>.</w:t>
      </w:r>
    </w:p>
    <w:p w:rsidR="00023FA0" w:rsidRDefault="00023FA0" w:rsidP="0051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DEB" w:rsidRDefault="00FF1DEB" w:rsidP="00516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DEB">
        <w:rPr>
          <w:rFonts w:ascii="Times New Roman" w:hAnsi="Times New Roman" w:cs="Times New Roman"/>
          <w:b/>
          <w:sz w:val="24"/>
          <w:szCs w:val="24"/>
        </w:rPr>
        <w:t>"Iz</w:t>
      </w:r>
      <w:r>
        <w:rPr>
          <w:rFonts w:ascii="Times New Roman" w:hAnsi="Times New Roman" w:cs="Times New Roman"/>
          <w:b/>
          <w:sz w:val="24"/>
          <w:szCs w:val="24"/>
        </w:rPr>
        <w:t>sák Város Sportjáért"</w:t>
      </w:r>
    </w:p>
    <w:p w:rsidR="00FA4ED8" w:rsidRDefault="00FF1DEB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DEB">
        <w:rPr>
          <w:rFonts w:ascii="Times New Roman" w:hAnsi="Times New Roman" w:cs="Times New Roman"/>
          <w:sz w:val="24"/>
          <w:szCs w:val="24"/>
        </w:rPr>
        <w:t>"Izsák Város Sportjáért " kitüntetés Izsák város sportjának fejlesztése terén kifejtett eredményes tevékenység elismeréseként</w:t>
      </w:r>
      <w:r w:rsidR="00C01925">
        <w:rPr>
          <w:rFonts w:ascii="Times New Roman" w:hAnsi="Times New Roman" w:cs="Times New Roman"/>
          <w:sz w:val="24"/>
          <w:szCs w:val="24"/>
        </w:rPr>
        <w:t>,</w:t>
      </w:r>
      <w:r w:rsidRPr="00FF1DEB">
        <w:rPr>
          <w:rFonts w:ascii="Times New Roman" w:hAnsi="Times New Roman" w:cs="Times New Roman"/>
          <w:sz w:val="24"/>
          <w:szCs w:val="24"/>
        </w:rPr>
        <w:t xml:space="preserve"> valamint a sport területén elért kimagasló eredményekért adományozható.</w:t>
      </w:r>
    </w:p>
    <w:p w:rsidR="00FA4ED8" w:rsidRDefault="00FF1DEB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DEB">
        <w:rPr>
          <w:rFonts w:ascii="Times New Roman" w:hAnsi="Times New Roman" w:cs="Times New Roman"/>
          <w:sz w:val="24"/>
          <w:szCs w:val="24"/>
        </w:rPr>
        <w:lastRenderedPageBreak/>
        <w:t xml:space="preserve">A javaslatokat </w:t>
      </w:r>
      <w:r w:rsidR="00C01925">
        <w:rPr>
          <w:rFonts w:ascii="Times New Roman" w:hAnsi="Times New Roman" w:cs="Times New Roman"/>
          <w:sz w:val="24"/>
          <w:szCs w:val="24"/>
        </w:rPr>
        <w:t xml:space="preserve">tartalmazó adatlapot </w:t>
      </w:r>
      <w:r>
        <w:rPr>
          <w:rFonts w:ascii="Times New Roman" w:hAnsi="Times New Roman" w:cs="Times New Roman"/>
          <w:sz w:val="24"/>
          <w:szCs w:val="24"/>
        </w:rPr>
        <w:t>Izsák Város Önkormányzat</w:t>
      </w:r>
      <w:r w:rsidR="00FA4ED8">
        <w:rPr>
          <w:rFonts w:ascii="Times New Roman" w:hAnsi="Times New Roman" w:cs="Times New Roman"/>
          <w:sz w:val="24"/>
          <w:szCs w:val="24"/>
        </w:rPr>
        <w:t xml:space="preserve">ának </w:t>
      </w:r>
      <w:r>
        <w:rPr>
          <w:rFonts w:ascii="Times New Roman" w:hAnsi="Times New Roman" w:cs="Times New Roman"/>
          <w:sz w:val="24"/>
          <w:szCs w:val="24"/>
        </w:rPr>
        <w:t>Képviselő-testületének</w:t>
      </w:r>
      <w:r w:rsidRPr="00FF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címezve </w:t>
      </w:r>
      <w:r w:rsidR="00FA4ED8">
        <w:rPr>
          <w:rFonts w:ascii="Times New Roman" w:hAnsi="Times New Roman" w:cs="Times New Roman"/>
          <w:sz w:val="24"/>
          <w:szCs w:val="24"/>
        </w:rPr>
        <w:t xml:space="preserve">az Izsáki </w:t>
      </w:r>
      <w:r>
        <w:rPr>
          <w:rFonts w:ascii="Times New Roman" w:hAnsi="Times New Roman" w:cs="Times New Roman"/>
          <w:sz w:val="24"/>
          <w:szCs w:val="24"/>
        </w:rPr>
        <w:t xml:space="preserve">Polgármesteri Hivatalba </w:t>
      </w:r>
      <w:r w:rsidRPr="00FF1DEB">
        <w:rPr>
          <w:rFonts w:ascii="Times New Roman" w:hAnsi="Times New Roman" w:cs="Times New Roman"/>
          <w:sz w:val="24"/>
          <w:szCs w:val="24"/>
        </w:rPr>
        <w:t xml:space="preserve">kell benyújtani </w:t>
      </w:r>
      <w:r w:rsidR="00C01925">
        <w:rPr>
          <w:rFonts w:ascii="Times New Roman" w:hAnsi="Times New Roman" w:cs="Times New Roman"/>
          <w:sz w:val="24"/>
          <w:szCs w:val="24"/>
        </w:rPr>
        <w:t xml:space="preserve">postai úton, hivatali kapun keresztül, </w:t>
      </w:r>
      <w:r w:rsidRPr="00FF1DEB">
        <w:rPr>
          <w:rFonts w:ascii="Times New Roman" w:hAnsi="Times New Roman" w:cs="Times New Roman"/>
          <w:sz w:val="24"/>
          <w:szCs w:val="24"/>
        </w:rPr>
        <w:t xml:space="preserve">személyesen vagy a </w:t>
      </w:r>
      <w:r>
        <w:rPr>
          <w:rFonts w:ascii="Times New Roman" w:hAnsi="Times New Roman" w:cs="Times New Roman"/>
          <w:sz w:val="24"/>
          <w:szCs w:val="24"/>
        </w:rPr>
        <w:t>jegyzo</w:t>
      </w:r>
      <w:r w:rsidRPr="00FF1DEB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izsak.hu</w:t>
      </w:r>
      <w:r w:rsidRPr="00FF1DEB">
        <w:rPr>
          <w:rFonts w:ascii="Times New Roman" w:hAnsi="Times New Roman" w:cs="Times New Roman"/>
          <w:sz w:val="24"/>
          <w:szCs w:val="24"/>
        </w:rPr>
        <w:t xml:space="preserve">, illetve az </w:t>
      </w:r>
      <w:r>
        <w:rPr>
          <w:rFonts w:ascii="Times New Roman" w:hAnsi="Times New Roman" w:cs="Times New Roman"/>
          <w:sz w:val="24"/>
          <w:szCs w:val="24"/>
        </w:rPr>
        <w:t>irodavezeto</w:t>
      </w:r>
      <w:r w:rsidRPr="00FF1DEB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izsak</w:t>
      </w:r>
      <w:r w:rsidRPr="00FF1DEB">
        <w:rPr>
          <w:rFonts w:ascii="Times New Roman" w:hAnsi="Times New Roman" w:cs="Times New Roman"/>
          <w:sz w:val="24"/>
          <w:szCs w:val="24"/>
        </w:rPr>
        <w:t>.h</w:t>
      </w:r>
      <w:r>
        <w:rPr>
          <w:rFonts w:ascii="Times New Roman" w:hAnsi="Times New Roman" w:cs="Times New Roman"/>
          <w:sz w:val="24"/>
          <w:szCs w:val="24"/>
        </w:rPr>
        <w:t xml:space="preserve">u e-mail címeken. </w:t>
      </w:r>
    </w:p>
    <w:p w:rsidR="006F0027" w:rsidRDefault="006F0027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027" w:rsidRDefault="003D281B" w:rsidP="00C178E2">
      <w:pPr>
        <w:pStyle w:val="NormlWeb"/>
        <w:spacing w:before="0" w:beforeAutospacing="0" w:after="0" w:afterAutospacing="0"/>
        <w:jc w:val="both"/>
      </w:pPr>
      <w:r>
        <w:t>A 2026</w:t>
      </w:r>
      <w:r w:rsidR="00C178E2">
        <w:t xml:space="preserve">. </w:t>
      </w:r>
      <w:r w:rsidR="006F0027">
        <w:t xml:space="preserve">február 28. napjáig beérkezett - életutat, közéleti és szakmai munkásságot bemutató - ajánlásokat </w:t>
      </w:r>
      <w:r w:rsidR="00486EB4">
        <w:t xml:space="preserve">márciusi ülésén </w:t>
      </w:r>
      <w:r w:rsidR="006F0027">
        <w:t>véleményezi a</w:t>
      </w:r>
      <w:r w:rsidR="00C178E2">
        <w:t xml:space="preserve"> kijelölt bizottság. A b</w:t>
      </w:r>
      <w:r w:rsidR="006F0027">
        <w:t xml:space="preserve">izottság a </w:t>
      </w:r>
      <w:proofErr w:type="gramStart"/>
      <w:r w:rsidR="006F0027">
        <w:t>javaslatát</w:t>
      </w:r>
      <w:proofErr w:type="gramEnd"/>
      <w:r w:rsidR="006F0027">
        <w:t xml:space="preserve"> a közvéleményt is figyelembe véve alakítja ki. Egyetértés hiányában rangsor szerint, alternatív javaslatot terjeszt a Képviselő-testület elé.</w:t>
      </w:r>
    </w:p>
    <w:p w:rsidR="006F0027" w:rsidRDefault="006F0027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DEB" w:rsidRDefault="00C01925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adatlapot a </w:t>
      </w:r>
      <w:hyperlink r:id="rId6" w:history="1">
        <w:r w:rsidRPr="003059F6">
          <w:rPr>
            <w:rStyle w:val="Hiperhivatkozs"/>
            <w:rFonts w:ascii="Times New Roman" w:hAnsi="Times New Roman" w:cs="Times New Roman"/>
            <w:sz w:val="24"/>
            <w:szCs w:val="24"/>
          </w:rPr>
          <w:t>www.izsak.hu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honlapról</w:t>
      </w:r>
      <w:r w:rsidR="00FF1DEB" w:rsidRPr="00FF1DEB">
        <w:rPr>
          <w:rFonts w:ascii="Times New Roman" w:hAnsi="Times New Roman" w:cs="Times New Roman"/>
          <w:sz w:val="24"/>
          <w:szCs w:val="24"/>
        </w:rPr>
        <w:t xml:space="preserve"> lehet letölteni, illetve a</w:t>
      </w:r>
      <w:r w:rsidR="00220367">
        <w:rPr>
          <w:rFonts w:ascii="Times New Roman" w:hAnsi="Times New Roman" w:cs="Times New Roman"/>
          <w:sz w:val="24"/>
          <w:szCs w:val="24"/>
        </w:rPr>
        <w:t>z Izsáki P</w:t>
      </w:r>
      <w:r w:rsidR="00FF1DEB" w:rsidRPr="00FF1DEB">
        <w:rPr>
          <w:rFonts w:ascii="Times New Roman" w:hAnsi="Times New Roman" w:cs="Times New Roman"/>
          <w:sz w:val="24"/>
          <w:szCs w:val="24"/>
        </w:rPr>
        <w:t xml:space="preserve">olgármesteri Hivatal </w:t>
      </w:r>
      <w:r w:rsidR="00FF1DEB">
        <w:rPr>
          <w:rFonts w:ascii="Times New Roman" w:hAnsi="Times New Roman" w:cs="Times New Roman"/>
          <w:sz w:val="24"/>
          <w:szCs w:val="24"/>
        </w:rPr>
        <w:t>Ügyfélszolgálati Irodájában</w:t>
      </w:r>
      <w:r w:rsidR="00FF1DEB" w:rsidRPr="00FF1DEB">
        <w:rPr>
          <w:rFonts w:ascii="Times New Roman" w:hAnsi="Times New Roman" w:cs="Times New Roman"/>
          <w:sz w:val="24"/>
          <w:szCs w:val="24"/>
        </w:rPr>
        <w:t xml:space="preserve"> igényelni.</w:t>
      </w:r>
    </w:p>
    <w:p w:rsidR="00FA4ED8" w:rsidRDefault="00FA4ED8" w:rsidP="00C1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5A7" w:rsidRDefault="009345A7" w:rsidP="00C17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D74">
        <w:rPr>
          <w:rFonts w:ascii="Times New Roman" w:hAnsi="Times New Roman" w:cs="Times New Roman"/>
          <w:b/>
          <w:sz w:val="24"/>
          <w:szCs w:val="24"/>
        </w:rPr>
        <w:t xml:space="preserve">Izsák, </w:t>
      </w:r>
      <w:r w:rsidR="008A0D74" w:rsidRPr="008A0D74">
        <w:rPr>
          <w:rFonts w:ascii="Times New Roman" w:hAnsi="Times New Roman" w:cs="Times New Roman"/>
          <w:b/>
          <w:sz w:val="24"/>
          <w:szCs w:val="24"/>
        </w:rPr>
        <w:t>202</w:t>
      </w:r>
      <w:r w:rsidR="003D281B">
        <w:rPr>
          <w:rFonts w:ascii="Times New Roman" w:hAnsi="Times New Roman" w:cs="Times New Roman"/>
          <w:b/>
          <w:sz w:val="24"/>
          <w:szCs w:val="24"/>
        </w:rPr>
        <w:t>6</w:t>
      </w:r>
      <w:r w:rsidR="00C01925">
        <w:rPr>
          <w:rFonts w:ascii="Times New Roman" w:hAnsi="Times New Roman" w:cs="Times New Roman"/>
          <w:b/>
          <w:sz w:val="24"/>
          <w:szCs w:val="24"/>
        </w:rPr>
        <w:t>. január 19</w:t>
      </w:r>
      <w:r w:rsidR="008A0D74" w:rsidRPr="008A0D74">
        <w:rPr>
          <w:rFonts w:ascii="Times New Roman" w:hAnsi="Times New Roman" w:cs="Times New Roman"/>
          <w:b/>
          <w:sz w:val="24"/>
          <w:szCs w:val="24"/>
        </w:rPr>
        <w:t>.</w:t>
      </w:r>
    </w:p>
    <w:p w:rsidR="00486EB4" w:rsidRDefault="00486EB4" w:rsidP="00C17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EB4" w:rsidRDefault="00486EB4" w:rsidP="00486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Tisztelettel:</w:t>
      </w:r>
    </w:p>
    <w:p w:rsidR="00486EB4" w:rsidRPr="008A0D74" w:rsidRDefault="00486EB4" w:rsidP="00C17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5A7" w:rsidRPr="008A0D74" w:rsidRDefault="008A0D74" w:rsidP="00C178E2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74">
        <w:rPr>
          <w:rFonts w:ascii="Times New Roman" w:hAnsi="Times New Roman" w:cs="Times New Roman"/>
          <w:b/>
          <w:sz w:val="24"/>
          <w:szCs w:val="24"/>
        </w:rPr>
        <w:t>Lakatos Tamás</w:t>
      </w:r>
      <w:r w:rsidR="003D2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81B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3D281B">
        <w:rPr>
          <w:rFonts w:ascii="Times New Roman" w:hAnsi="Times New Roman" w:cs="Times New Roman"/>
          <w:b/>
          <w:sz w:val="24"/>
          <w:szCs w:val="24"/>
        </w:rPr>
        <w:t>.</w:t>
      </w:r>
    </w:p>
    <w:p w:rsidR="009345A7" w:rsidRPr="00FF1DEB" w:rsidRDefault="008A0D74" w:rsidP="00C178E2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9345A7" w:rsidRPr="00FF1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A7" w:rsidRDefault="009345A7" w:rsidP="009345A7">
      <w:pPr>
        <w:spacing w:after="0" w:line="240" w:lineRule="auto"/>
      </w:pPr>
      <w:r>
        <w:separator/>
      </w:r>
    </w:p>
  </w:endnote>
  <w:endnote w:type="continuationSeparator" w:id="0">
    <w:p w:rsidR="009345A7" w:rsidRDefault="009345A7" w:rsidP="0093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A7" w:rsidRDefault="009345A7" w:rsidP="009345A7">
      <w:pPr>
        <w:spacing w:after="0" w:line="240" w:lineRule="auto"/>
      </w:pPr>
      <w:r>
        <w:separator/>
      </w:r>
    </w:p>
  </w:footnote>
  <w:footnote w:type="continuationSeparator" w:id="0">
    <w:p w:rsidR="009345A7" w:rsidRDefault="009345A7" w:rsidP="0093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A7" w:rsidRPr="009345A7" w:rsidRDefault="009345A7" w:rsidP="009345A7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32"/>
        <w:szCs w:val="24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345A7">
      <w:rPr>
        <w:rFonts w:ascii="Times New Roman" w:eastAsia="Times New Roman" w:hAnsi="Times New Roman" w:cs="Times New Roman"/>
        <w:b/>
        <w:bCs/>
        <w:noProof/>
        <w:sz w:val="32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64DE29FA" wp14:editId="39FD44CC">
          <wp:simplePos x="0" y="0"/>
          <wp:positionH relativeFrom="column">
            <wp:posOffset>167005</wp:posOffset>
          </wp:positionH>
          <wp:positionV relativeFrom="paragraph">
            <wp:posOffset>-68580</wp:posOffset>
          </wp:positionV>
          <wp:extent cx="762000" cy="124253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zsák címer fekete fehé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242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45A7" w:rsidRPr="009345A7" w:rsidRDefault="009712ED" w:rsidP="009345A7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4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bCs/>
        <w:sz w:val="28"/>
        <w:szCs w:val="24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Izsák Város Önkormányzata</w:t>
    </w:r>
  </w:p>
  <w:p w:rsidR="009345A7" w:rsidRPr="009345A7" w:rsidRDefault="009345A7" w:rsidP="009345A7">
    <w:pPr>
      <w:tabs>
        <w:tab w:val="left" w:pos="600"/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345A7">
      <w:rPr>
        <w:rFonts w:ascii="Times New Roman" w:eastAsia="Times New Roman" w:hAnsi="Times New Roman" w:cs="Times New Roman"/>
        <w:b/>
        <w:bCs/>
        <w:sz w:val="24"/>
        <w:szCs w:val="24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9345A7" w:rsidRPr="009345A7" w:rsidRDefault="009345A7" w:rsidP="009345A7">
    <w:pPr>
      <w:tabs>
        <w:tab w:val="left" w:pos="5812"/>
        <w:tab w:val="right" w:pos="907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>6070 Izsák, Szabadság tér 1.</w:t>
    </w:r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ab/>
      <w:t>KRID: 153513924</w:t>
    </w:r>
  </w:p>
  <w:p w:rsidR="009345A7" w:rsidRPr="009345A7" w:rsidRDefault="009345A7" w:rsidP="009345A7">
    <w:pPr>
      <w:tabs>
        <w:tab w:val="left" w:pos="581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>Tel</w:t>
    </w:r>
    <w:proofErr w:type="gramStart"/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>.:</w:t>
    </w:r>
    <w:proofErr w:type="gramEnd"/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+3676/568-060 </w:t>
    </w:r>
    <w:r w:rsidRPr="009345A7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E-mail: jegyzo@izsak.hu </w:t>
    </w:r>
  </w:p>
  <w:p w:rsidR="009345A7" w:rsidRPr="009345A7" w:rsidRDefault="006F1341" w:rsidP="009345A7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lang w:eastAsia="hu-HU"/>
      </w:rPr>
    </w:pPr>
    <w:r>
      <w:rPr>
        <w:rFonts w:ascii="Times New Roman" w:eastAsia="Times New Roman" w:hAnsi="Times New Roman" w:cs="Times New Roman"/>
        <w:sz w:val="24"/>
        <w:lang w:eastAsia="hu-HU"/>
      </w:rPr>
      <w:pict>
        <v:rect id="_x0000_i1025" style="width:453.6pt;height:1.6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36"/>
    <w:rsid w:val="00023FA0"/>
    <w:rsid w:val="00107898"/>
    <w:rsid w:val="0015196F"/>
    <w:rsid w:val="00220367"/>
    <w:rsid w:val="00220EC0"/>
    <w:rsid w:val="00297934"/>
    <w:rsid w:val="003D281B"/>
    <w:rsid w:val="004733F4"/>
    <w:rsid w:val="00486EB4"/>
    <w:rsid w:val="0051650C"/>
    <w:rsid w:val="00595577"/>
    <w:rsid w:val="006F0027"/>
    <w:rsid w:val="006F1341"/>
    <w:rsid w:val="007438C9"/>
    <w:rsid w:val="008A0D74"/>
    <w:rsid w:val="009345A7"/>
    <w:rsid w:val="009712ED"/>
    <w:rsid w:val="00A043B4"/>
    <w:rsid w:val="00A14CC6"/>
    <w:rsid w:val="00AF19BC"/>
    <w:rsid w:val="00C01925"/>
    <w:rsid w:val="00C178E2"/>
    <w:rsid w:val="00C22BB7"/>
    <w:rsid w:val="00E377FA"/>
    <w:rsid w:val="00E82B74"/>
    <w:rsid w:val="00F25C2C"/>
    <w:rsid w:val="00FA1F36"/>
    <w:rsid w:val="00FA4ED8"/>
    <w:rsid w:val="00FE3953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550086C"/>
  <w15:chartTrackingRefBased/>
  <w15:docId w15:val="{0AAB9C3C-1BA1-4B92-B883-51AB972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20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45A7"/>
  </w:style>
  <w:style w:type="paragraph" w:styleId="llb">
    <w:name w:val="footer"/>
    <w:basedOn w:val="Norml"/>
    <w:link w:val="llbChar"/>
    <w:uiPriority w:val="99"/>
    <w:unhideWhenUsed/>
    <w:rsid w:val="0093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45A7"/>
  </w:style>
  <w:style w:type="paragraph" w:styleId="NormlWeb">
    <w:name w:val="Normal (Web)"/>
    <w:basedOn w:val="Norml"/>
    <w:uiPriority w:val="99"/>
    <w:semiHidden/>
    <w:unhideWhenUsed/>
    <w:rsid w:val="006F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F0027"/>
  </w:style>
  <w:style w:type="character" w:styleId="Hiperhivatkozs">
    <w:name w:val="Hyperlink"/>
    <w:basedOn w:val="Bekezdsalapbettpusa"/>
    <w:uiPriority w:val="99"/>
    <w:unhideWhenUsed/>
    <w:rsid w:val="006F0027"/>
    <w:rPr>
      <w:color w:val="0000FF"/>
      <w:u w:val="single"/>
    </w:rPr>
  </w:style>
  <w:style w:type="paragraph" w:customStyle="1" w:styleId="Default">
    <w:name w:val="Default"/>
    <w:rsid w:val="00C17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220EC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sak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Nándor jegyző</dc:creator>
  <cp:keywords/>
  <dc:description/>
  <cp:lastModifiedBy>dr. Boldoczki Krisztina jegyző </cp:lastModifiedBy>
  <cp:revision>5</cp:revision>
  <dcterms:created xsi:type="dcterms:W3CDTF">2026-01-19T12:33:00Z</dcterms:created>
  <dcterms:modified xsi:type="dcterms:W3CDTF">2026-01-19T12:46:00Z</dcterms:modified>
</cp:coreProperties>
</file>