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22" w:rsidRPr="00A61CA4" w:rsidRDefault="000A72FE" w:rsidP="00A61CA4">
      <w:pPr>
        <w:pStyle w:val="Default"/>
        <w:jc w:val="center"/>
        <w:rPr>
          <w:b/>
          <w:bCs/>
          <w:color w:val="2E74B5" w:themeColor="accent1" w:themeShade="BF"/>
          <w:sz w:val="28"/>
          <w:szCs w:val="28"/>
        </w:rPr>
      </w:pPr>
      <w:r>
        <w:rPr>
          <w:b/>
          <w:bCs/>
          <w:color w:val="2E74B5" w:themeColor="accent1" w:themeShade="BF"/>
          <w:sz w:val="28"/>
          <w:szCs w:val="28"/>
        </w:rPr>
        <w:t>„Esély Otthon” pályázat tájékoztató</w:t>
      </w:r>
    </w:p>
    <w:p w:rsidR="00C07E22" w:rsidRPr="00BD3B93" w:rsidRDefault="00C07E22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 xml:space="preserve">Izsák Város Önkormányzata által benyújtott és megvalósult </w:t>
      </w:r>
      <w:r w:rsidRPr="00BD3B93">
        <w:rPr>
          <w:rFonts w:cs="Times New Roman"/>
          <w:b/>
          <w:color w:val="2E74B5" w:themeColor="accent1" w:themeShade="BF"/>
          <w:szCs w:val="24"/>
        </w:rPr>
        <w:t xml:space="preserve">EFOP-1.2.11-16-2017-00015 </w:t>
      </w:r>
      <w:r w:rsidRPr="00BD3B93">
        <w:rPr>
          <w:rFonts w:cs="Times New Roman"/>
          <w:szCs w:val="24"/>
        </w:rPr>
        <w:t xml:space="preserve">azonosító számú, „Esély Otthon” című projekt célja a </w:t>
      </w:r>
      <w:r w:rsidR="00BD3B93" w:rsidRPr="00BD3B93">
        <w:rPr>
          <w:rFonts w:cs="Times New Roman"/>
          <w:szCs w:val="24"/>
        </w:rPr>
        <w:t>pályázat keretében felújított és berendezett ingatlanok hasznosítása, valamint ezen ingatlanok igénybevételi feltételrendszerének meghatározása. Az önkormányzat célja, hogy a város lakosságmegtartó erejét növelje, a település jövője szempontjából értékes végzettséggel rendelkező személyek városba történő letelepedését támogassa.</w:t>
      </w:r>
      <w:r w:rsidRPr="00BD3B93">
        <w:rPr>
          <w:rFonts w:cs="Times New Roman"/>
          <w:szCs w:val="24"/>
        </w:rPr>
        <w:t xml:space="preserve"> A projekt keretében új lakáshoz jutott fiatalok </w:t>
      </w:r>
      <w:r w:rsidRPr="00BD3B93">
        <w:rPr>
          <w:rFonts w:cs="Times New Roman"/>
          <w:b/>
          <w:bCs/>
          <w:color w:val="2E74B5" w:themeColor="accent1" w:themeShade="BF"/>
          <w:szCs w:val="24"/>
        </w:rPr>
        <w:t xml:space="preserve">maximum 24 hónapig </w:t>
      </w:r>
      <w:r w:rsidRPr="00BD3B93">
        <w:rPr>
          <w:rFonts w:cs="Times New Roman"/>
          <w:szCs w:val="24"/>
        </w:rPr>
        <w:t xml:space="preserve">használhatják az ingatlant. Ezen ingatlanokban lakbér fizetésére a 18-35 év közötti korosztály nem kötelezett, de a rezsiköltséget saját forrásból szükséges fedezni. </w:t>
      </w:r>
    </w:p>
    <w:p w:rsidR="00BD3B93" w:rsidRDefault="00BD3B93" w:rsidP="00BD3B93">
      <w:pPr>
        <w:pStyle w:val="Default"/>
        <w:spacing w:after="0" w:line="240" w:lineRule="auto"/>
        <w:jc w:val="both"/>
        <w:rPr>
          <w:rFonts w:cs="Times New Roman"/>
          <w:b/>
          <w:bCs/>
          <w:color w:val="2E74B5" w:themeColor="accent1" w:themeShade="BF"/>
          <w:szCs w:val="24"/>
        </w:rPr>
      </w:pPr>
    </w:p>
    <w:p w:rsidR="00C07E22" w:rsidRPr="00BD3B93" w:rsidRDefault="00C07E22" w:rsidP="00BD3B93">
      <w:pPr>
        <w:pStyle w:val="Default"/>
        <w:spacing w:after="0" w:line="240" w:lineRule="auto"/>
        <w:jc w:val="both"/>
        <w:rPr>
          <w:rFonts w:cs="Times New Roman"/>
          <w:b/>
          <w:bCs/>
          <w:color w:val="2E74B5" w:themeColor="accent1" w:themeShade="BF"/>
          <w:szCs w:val="24"/>
        </w:rPr>
      </w:pPr>
      <w:r w:rsidRPr="00BD3B93">
        <w:rPr>
          <w:rFonts w:cs="Times New Roman"/>
          <w:b/>
          <w:bCs/>
          <w:color w:val="2E74B5" w:themeColor="accent1" w:themeShade="BF"/>
          <w:szCs w:val="24"/>
        </w:rPr>
        <w:t>Lakhatási támogatási rendszer bemutatása</w:t>
      </w:r>
    </w:p>
    <w:p w:rsidR="00BD3B93" w:rsidRDefault="00BD3B93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</w:p>
    <w:p w:rsidR="00C07E22" w:rsidRPr="00BD3B93" w:rsidRDefault="00C07E22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 xml:space="preserve">Az </w:t>
      </w:r>
      <w:r w:rsidRPr="00BD3B93">
        <w:rPr>
          <w:rFonts w:cs="Times New Roman"/>
          <w:bCs/>
          <w:szCs w:val="24"/>
        </w:rPr>
        <w:t>EFOP-1.2.11-16-2017-00015</w:t>
      </w:r>
      <w:r w:rsidRPr="00BD3B93">
        <w:rPr>
          <w:rFonts w:cs="Times New Roman"/>
          <w:szCs w:val="24"/>
        </w:rPr>
        <w:t xml:space="preserve"> azonosító számú, „Esély Otthon” című projekt keretében </w:t>
      </w:r>
      <w:r w:rsidRPr="009048BA">
        <w:rPr>
          <w:rFonts w:cs="Times New Roman"/>
          <w:b/>
          <w:szCs w:val="24"/>
        </w:rPr>
        <w:t>Izsák Város Önkormányzata lakhatási pályázatot hirdet a 1 db lakás használatba</w:t>
      </w:r>
      <w:r w:rsidRPr="00BD3B93">
        <w:rPr>
          <w:rFonts w:cs="Times New Roman"/>
          <w:szCs w:val="24"/>
        </w:rPr>
        <w:t xml:space="preserve"> adására a város jövője szempontjából értékes végzettséggel rendelkező fiatal szakemberek helyben maradásának ösztönzése céljából. A lakhatási lehetőség maximális időtartama 24 hónap. A bérlakások használatba adására 18-35 év közötti </w:t>
      </w:r>
      <w:r w:rsidR="009048BA">
        <w:rPr>
          <w:rFonts w:cs="Times New Roman"/>
          <w:szCs w:val="24"/>
        </w:rPr>
        <w:t>izsáki lakos</w:t>
      </w:r>
      <w:r w:rsidRPr="00BD3B93">
        <w:rPr>
          <w:rFonts w:cs="Times New Roman"/>
          <w:szCs w:val="24"/>
        </w:rPr>
        <w:t>, vagy Izsákon lakóhelyet és munkahelyet létesíteni szándékozó fiatal adhat be pályázatot.</w:t>
      </w:r>
    </w:p>
    <w:p w:rsidR="00C07E22" w:rsidRPr="00BD3B93" w:rsidRDefault="00C07E22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A végleges döntést a lakás kiosztásáról Izsák Város Önkormányzata hozza meg.</w:t>
      </w:r>
    </w:p>
    <w:p w:rsidR="00BD3B93" w:rsidRDefault="00BD3B93" w:rsidP="00BD3B93">
      <w:pPr>
        <w:pStyle w:val="Default"/>
        <w:spacing w:after="0" w:line="240" w:lineRule="auto"/>
        <w:jc w:val="both"/>
        <w:rPr>
          <w:rFonts w:cs="Times New Roman"/>
          <w:b/>
          <w:bCs/>
          <w:color w:val="2E74B5" w:themeColor="accent1" w:themeShade="BF"/>
          <w:szCs w:val="24"/>
        </w:rPr>
      </w:pPr>
    </w:p>
    <w:p w:rsidR="00C07E22" w:rsidRPr="00BD3B93" w:rsidRDefault="00BD3B93" w:rsidP="00BD3B93">
      <w:pPr>
        <w:pStyle w:val="Default"/>
        <w:spacing w:after="0" w:line="240" w:lineRule="auto"/>
        <w:jc w:val="both"/>
        <w:rPr>
          <w:rFonts w:cs="Times New Roman"/>
          <w:b/>
          <w:bCs/>
          <w:color w:val="2E74B5" w:themeColor="accent1" w:themeShade="BF"/>
          <w:szCs w:val="24"/>
        </w:rPr>
      </w:pPr>
      <w:r>
        <w:rPr>
          <w:rFonts w:cs="Times New Roman"/>
          <w:b/>
          <w:bCs/>
          <w:color w:val="2E74B5" w:themeColor="accent1" w:themeShade="BF"/>
          <w:szCs w:val="24"/>
        </w:rPr>
        <w:t>Az ingatlan</w:t>
      </w:r>
      <w:r w:rsidR="00C07E22" w:rsidRPr="00BD3B93">
        <w:rPr>
          <w:rFonts w:cs="Times New Roman"/>
          <w:b/>
          <w:bCs/>
          <w:color w:val="2E74B5" w:themeColor="accent1" w:themeShade="BF"/>
          <w:szCs w:val="24"/>
        </w:rPr>
        <w:t>:</w:t>
      </w:r>
    </w:p>
    <w:p w:rsidR="00C07E22" w:rsidRPr="00BD3B93" w:rsidRDefault="00C07E22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5920" w:type="dxa"/>
        <w:tblInd w:w="-108" w:type="dxa"/>
        <w:tblLook w:val="04A0" w:firstRow="1" w:lastRow="0" w:firstColumn="1" w:lastColumn="0" w:noHBand="0" w:noVBand="1"/>
      </w:tblPr>
      <w:tblGrid>
        <w:gridCol w:w="2415"/>
        <w:gridCol w:w="3505"/>
      </w:tblGrid>
      <w:tr w:rsidR="00C07E22" w:rsidRPr="00BD3B93" w:rsidTr="00BD3B93">
        <w:trPr>
          <w:trHeight w:val="383"/>
        </w:trPr>
        <w:tc>
          <w:tcPr>
            <w:tcW w:w="2415" w:type="dxa"/>
            <w:shd w:val="clear" w:color="auto" w:fill="auto"/>
          </w:tcPr>
          <w:p w:rsidR="00C07E22" w:rsidRPr="00BD3B93" w:rsidRDefault="00C07E22" w:rsidP="00BD3B93">
            <w:pPr>
              <w:pStyle w:val="Default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3B93">
              <w:rPr>
                <w:rFonts w:cs="Times New Roman"/>
                <w:b/>
                <w:szCs w:val="24"/>
              </w:rPr>
              <w:t xml:space="preserve">Lakás </w:t>
            </w:r>
          </w:p>
        </w:tc>
        <w:tc>
          <w:tcPr>
            <w:tcW w:w="3505" w:type="dxa"/>
            <w:shd w:val="clear" w:color="auto" w:fill="auto"/>
          </w:tcPr>
          <w:p w:rsidR="00C07E22" w:rsidRPr="00BD3B93" w:rsidRDefault="00C07E22" w:rsidP="00BD3B93">
            <w:pPr>
              <w:pStyle w:val="Default"/>
              <w:spacing w:after="0" w:line="240" w:lineRule="auto"/>
              <w:ind w:left="464"/>
              <w:jc w:val="both"/>
              <w:rPr>
                <w:rFonts w:cs="Times New Roman"/>
                <w:szCs w:val="24"/>
              </w:rPr>
            </w:pPr>
            <w:r w:rsidRPr="00BD3B93">
              <w:rPr>
                <w:rFonts w:cs="Times New Roman"/>
                <w:b/>
                <w:szCs w:val="24"/>
              </w:rPr>
              <w:t xml:space="preserve">Beköltöző </w:t>
            </w:r>
            <w:r w:rsidR="00BD3B93">
              <w:rPr>
                <w:rFonts w:cs="Times New Roman"/>
                <w:b/>
                <w:szCs w:val="24"/>
              </w:rPr>
              <w:t>sz</w:t>
            </w:r>
            <w:r w:rsidRPr="00BD3B93">
              <w:rPr>
                <w:rFonts w:cs="Times New Roman"/>
                <w:b/>
                <w:szCs w:val="24"/>
              </w:rPr>
              <w:t>emélyek száma (felnőtt 18 és 35 fő közötti)</w:t>
            </w:r>
          </w:p>
          <w:p w:rsidR="00C07E22" w:rsidRPr="00BD3B93" w:rsidRDefault="00C07E22" w:rsidP="00BD3B93">
            <w:pPr>
              <w:pStyle w:val="Default"/>
              <w:spacing w:after="0" w:line="240" w:lineRule="auto"/>
              <w:ind w:left="420"/>
              <w:jc w:val="both"/>
              <w:rPr>
                <w:rFonts w:cs="Times New Roman"/>
                <w:szCs w:val="24"/>
              </w:rPr>
            </w:pPr>
            <w:r w:rsidRPr="00BD3B93">
              <w:rPr>
                <w:rFonts w:cs="Times New Roman"/>
                <w:b/>
                <w:szCs w:val="24"/>
              </w:rPr>
              <w:t xml:space="preserve">/minimális elvárás/ </w:t>
            </w:r>
          </w:p>
        </w:tc>
      </w:tr>
      <w:tr w:rsidR="00C07E22" w:rsidRPr="00BD3B93" w:rsidTr="00BD3B93">
        <w:trPr>
          <w:trHeight w:val="128"/>
        </w:trPr>
        <w:tc>
          <w:tcPr>
            <w:tcW w:w="2415" w:type="dxa"/>
            <w:shd w:val="clear" w:color="auto" w:fill="auto"/>
          </w:tcPr>
          <w:p w:rsidR="00FC36FB" w:rsidRPr="00BD3B93" w:rsidRDefault="00C07E22" w:rsidP="00BD3B93">
            <w:pPr>
              <w:pStyle w:val="Default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3B93">
              <w:rPr>
                <w:rFonts w:cs="Times New Roman"/>
                <w:szCs w:val="24"/>
              </w:rPr>
              <w:t xml:space="preserve">6070 Izsák, </w:t>
            </w:r>
          </w:p>
          <w:p w:rsidR="00C07E22" w:rsidRPr="00BD3B93" w:rsidRDefault="00F834FE" w:rsidP="00BD3B93">
            <w:pPr>
              <w:pStyle w:val="Default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Kossuth Lajos utca 85. 2</w:t>
            </w:r>
            <w:r w:rsidR="00C07E22" w:rsidRPr="00BD3B93">
              <w:rPr>
                <w:rFonts w:cs="Times New Roman"/>
                <w:szCs w:val="24"/>
              </w:rPr>
              <w:t>. lakás</w:t>
            </w:r>
          </w:p>
        </w:tc>
        <w:tc>
          <w:tcPr>
            <w:tcW w:w="3505" w:type="dxa"/>
            <w:shd w:val="clear" w:color="auto" w:fill="auto"/>
          </w:tcPr>
          <w:p w:rsidR="00C07E22" w:rsidRPr="00BD3B93" w:rsidRDefault="00C07E22" w:rsidP="00BD3B93">
            <w:pPr>
              <w:pStyle w:val="Default"/>
              <w:spacing w:after="0" w:line="240" w:lineRule="auto"/>
              <w:ind w:firstLine="704"/>
              <w:jc w:val="both"/>
              <w:rPr>
                <w:rFonts w:cs="Times New Roman"/>
                <w:szCs w:val="24"/>
              </w:rPr>
            </w:pPr>
            <w:r w:rsidRPr="00BD3B93">
              <w:rPr>
                <w:rFonts w:cs="Times New Roman"/>
                <w:szCs w:val="24"/>
              </w:rPr>
              <w:t>1 fő</w:t>
            </w:r>
          </w:p>
        </w:tc>
      </w:tr>
    </w:tbl>
    <w:p w:rsidR="00FC36FB" w:rsidRPr="00BD3B93" w:rsidRDefault="00FC36FB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</w:p>
    <w:p w:rsidR="00C07E22" w:rsidRPr="00BD3B93" w:rsidRDefault="00C07E22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A projekt során megtörtént a lakások teljes körű felújítása, korszerűsítése. A lakások mindegyike teljes felszereltséggel rendelkezik.</w:t>
      </w:r>
    </w:p>
    <w:p w:rsidR="00BD3B93" w:rsidRDefault="00BD3B93" w:rsidP="00BD3B93">
      <w:pPr>
        <w:pStyle w:val="Default"/>
        <w:spacing w:after="0" w:line="240" w:lineRule="auto"/>
        <w:jc w:val="both"/>
        <w:rPr>
          <w:rFonts w:cs="Times New Roman"/>
          <w:b/>
          <w:bCs/>
          <w:color w:val="2E74B5" w:themeColor="accent1" w:themeShade="BF"/>
          <w:szCs w:val="24"/>
        </w:rPr>
      </w:pPr>
    </w:p>
    <w:p w:rsidR="00C07E22" w:rsidRDefault="00C07E22" w:rsidP="00BD3B93">
      <w:pPr>
        <w:pStyle w:val="Default"/>
        <w:spacing w:after="0" w:line="240" w:lineRule="auto"/>
        <w:jc w:val="both"/>
        <w:rPr>
          <w:rFonts w:cs="Times New Roman"/>
          <w:b/>
          <w:bCs/>
          <w:color w:val="2E74B5" w:themeColor="accent1" w:themeShade="BF"/>
          <w:szCs w:val="24"/>
        </w:rPr>
      </w:pPr>
      <w:r w:rsidRPr="00BD3B93">
        <w:rPr>
          <w:rFonts w:cs="Times New Roman"/>
          <w:b/>
          <w:bCs/>
          <w:color w:val="2E74B5" w:themeColor="accent1" w:themeShade="BF"/>
          <w:szCs w:val="24"/>
        </w:rPr>
        <w:t>Támogatás feltételei, pályázók köre</w:t>
      </w:r>
    </w:p>
    <w:p w:rsidR="00BD3B93" w:rsidRPr="00BD3B93" w:rsidRDefault="00BD3B93" w:rsidP="00BD3B93">
      <w:pPr>
        <w:pStyle w:val="Default"/>
        <w:spacing w:after="0" w:line="240" w:lineRule="auto"/>
        <w:jc w:val="both"/>
        <w:rPr>
          <w:rFonts w:cs="Times New Roman"/>
          <w:b/>
          <w:bCs/>
          <w:color w:val="2E74B5" w:themeColor="accent1" w:themeShade="BF"/>
          <w:szCs w:val="24"/>
        </w:rPr>
      </w:pPr>
    </w:p>
    <w:p w:rsidR="00A04D74" w:rsidRPr="00BD3B93" w:rsidRDefault="00A04D74" w:rsidP="00BD3B93">
      <w:pPr>
        <w:pStyle w:val="Defaul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Egy fiatal, vagy pár, illetve család legfeljebb 24 hónapon keresztül lehet lakója a projekt k</w:t>
      </w:r>
      <w:r w:rsidR="00FC36FB" w:rsidRPr="00BD3B93">
        <w:rPr>
          <w:rFonts w:cs="Times New Roman"/>
          <w:szCs w:val="24"/>
        </w:rPr>
        <w:t>eretében felújított ingatlannak,</w:t>
      </w:r>
    </w:p>
    <w:p w:rsidR="00A04D74" w:rsidRPr="00BD3B93" w:rsidRDefault="00FC36FB" w:rsidP="00BD3B93">
      <w:pPr>
        <w:pStyle w:val="Defaul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 xml:space="preserve">a </w:t>
      </w:r>
      <w:r w:rsidR="00A04D74" w:rsidRPr="00BD3B93">
        <w:rPr>
          <w:rFonts w:cs="Times New Roman"/>
          <w:szCs w:val="24"/>
        </w:rPr>
        <w:t>kiválasztott bérlőnek a lakhatásért nem kell lakbért fizetnie, de a rezsi költség megfizetése a</w:t>
      </w:r>
      <w:r w:rsidRPr="00BD3B93">
        <w:rPr>
          <w:rFonts w:cs="Times New Roman"/>
          <w:szCs w:val="24"/>
        </w:rPr>
        <w:t xml:space="preserve"> bérlőt terheli,</w:t>
      </w:r>
    </w:p>
    <w:p w:rsidR="00A04D74" w:rsidRPr="00BD3B93" w:rsidRDefault="00FC36FB" w:rsidP="00BD3B93">
      <w:pPr>
        <w:pStyle w:val="Defaul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 xml:space="preserve">a </w:t>
      </w:r>
      <w:r w:rsidR="00A04D74" w:rsidRPr="00BD3B93">
        <w:rPr>
          <w:rFonts w:cs="Times New Roman"/>
          <w:szCs w:val="24"/>
        </w:rPr>
        <w:t xml:space="preserve">bérlőnek kötelezettséget kell vállalnia arra, hogy a lakásba költözés időpontjától számított 3 napon belül a </w:t>
      </w:r>
      <w:r w:rsidRPr="00BD3B93">
        <w:rPr>
          <w:rFonts w:cs="Times New Roman"/>
          <w:szCs w:val="24"/>
        </w:rPr>
        <w:t>bérleményben lakóhelyet létesít,</w:t>
      </w:r>
    </w:p>
    <w:p w:rsidR="00A04D74" w:rsidRPr="00BD3B93" w:rsidRDefault="00FC36FB" w:rsidP="00BD3B93">
      <w:pPr>
        <w:pStyle w:val="Defaul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a</w:t>
      </w:r>
      <w:r w:rsidR="00A04D74" w:rsidRPr="00BD3B93">
        <w:rPr>
          <w:rFonts w:cs="Times New Roman"/>
          <w:szCs w:val="24"/>
        </w:rPr>
        <w:t xml:space="preserve"> pályázó 18-35 év közötti személy vagy a vele együtt költöző nagykorú személy is (a pályázat benyújtásakor elmúlt 18 éves, de az ösztönző támogatás végé</w:t>
      </w:r>
      <w:r w:rsidRPr="00BD3B93">
        <w:rPr>
          <w:rFonts w:cs="Times New Roman"/>
          <w:szCs w:val="24"/>
        </w:rPr>
        <w:t>ig nem tölti be a 35. életévét),</w:t>
      </w:r>
    </w:p>
    <w:p w:rsidR="00A04D74" w:rsidRPr="00BD3B93" w:rsidRDefault="00FC36FB" w:rsidP="00BD3B93">
      <w:pPr>
        <w:pStyle w:val="Defaul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 i</w:t>
      </w:r>
      <w:r w:rsidR="00A04D74" w:rsidRPr="00BD3B93">
        <w:rPr>
          <w:rFonts w:cs="Times New Roman"/>
          <w:szCs w:val="24"/>
        </w:rPr>
        <w:t>zsáki lakcímmel rendelkezik, vagy Izsákra kíván költözni (lakcím létesítésére vonatkozó szándéknyilatkozatot nyújt be),</w:t>
      </w:r>
    </w:p>
    <w:p w:rsidR="00A04D74" w:rsidRPr="00BD3B93" w:rsidRDefault="00FC36FB" w:rsidP="00BD3B93">
      <w:pPr>
        <w:pStyle w:val="Defaul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 xml:space="preserve">a </w:t>
      </w:r>
      <w:r w:rsidR="00A04D74" w:rsidRPr="00BD3B93">
        <w:rPr>
          <w:rFonts w:cs="Times New Roman"/>
          <w:szCs w:val="24"/>
        </w:rPr>
        <w:t>pályázó vagy a vele együtt költöző nagykorú személy izsáki székhelyű, vagy telephelyű munkáltatóval</w:t>
      </w:r>
      <w:r w:rsidRPr="00BD3B93">
        <w:rPr>
          <w:rFonts w:cs="Times New Roman"/>
          <w:szCs w:val="24"/>
        </w:rPr>
        <w:t>,</w:t>
      </w:r>
      <w:r w:rsidR="00A04D74" w:rsidRPr="00BD3B93">
        <w:rPr>
          <w:rFonts w:cs="Times New Roman"/>
          <w:szCs w:val="24"/>
        </w:rPr>
        <w:t xml:space="preserve"> munkaviszonnyal, munkaviszonyra irányuló egyéb jogviszonnyal, vagy szándéknyilatkozattal rendelkezik arról, hogy adott munkáltató a </w:t>
      </w:r>
      <w:r w:rsidR="00A04D74" w:rsidRPr="00BD3B93">
        <w:rPr>
          <w:rFonts w:cs="Times New Roman"/>
          <w:szCs w:val="24"/>
        </w:rPr>
        <w:lastRenderedPageBreak/>
        <w:t>pályázóval végzettségének megfelelő munkakörben munkaviszonyt létesít, vagy izsáki székhelyű, vagy telephelyű vállalkozásban vállalkozó tevékenységet végez,</w:t>
      </w:r>
    </w:p>
    <w:p w:rsidR="00A04D74" w:rsidRPr="00BD3B93" w:rsidRDefault="00FC36FB" w:rsidP="00BD3B93">
      <w:pPr>
        <w:pStyle w:val="Defaul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a</w:t>
      </w:r>
      <w:r w:rsidR="00A04D74" w:rsidRPr="00BD3B93">
        <w:rPr>
          <w:rFonts w:cs="Times New Roman"/>
          <w:szCs w:val="24"/>
        </w:rPr>
        <w:t xml:space="preserve"> pályázó és a vele együtt költöző nagykorú személy vállalja, hogy a pályázat programjaiban részt vesz és közösségi célú önkéntes tevékenységet végez Izsák város területén,</w:t>
      </w:r>
    </w:p>
    <w:p w:rsidR="00A04D74" w:rsidRPr="00BD3B93" w:rsidRDefault="00FC36FB" w:rsidP="00BD3B93">
      <w:pPr>
        <w:pStyle w:val="Defaul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a</w:t>
      </w:r>
      <w:r w:rsidR="00A04D74" w:rsidRPr="00BD3B93">
        <w:rPr>
          <w:rFonts w:cs="Times New Roman"/>
          <w:szCs w:val="24"/>
        </w:rPr>
        <w:t xml:space="preserve"> pályázó és a vele együtt költöző nagykorú személy vállalja, hogy életvitelszerűen, lakcímmel rendelkezve Izsákon marad a lakhatási támogatást követő legalább 1 évig</w:t>
      </w:r>
    </w:p>
    <w:p w:rsidR="00A04D74" w:rsidRPr="00BD3B93" w:rsidRDefault="00FC36FB" w:rsidP="00BD3B93">
      <w:pPr>
        <w:pStyle w:val="Defaul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a</w:t>
      </w:r>
      <w:r w:rsidR="00A04D74" w:rsidRPr="00BD3B93">
        <w:rPr>
          <w:rFonts w:cs="Times New Roman"/>
          <w:szCs w:val="24"/>
        </w:rPr>
        <w:t xml:space="preserve"> pályázó vállalja, hogy a támogatásról szóló szerződés megkötésével egyidejűleg lakáscélú megtakarításra hitelintézettel szerződést köt</w:t>
      </w:r>
      <w:r w:rsidRPr="00BD3B93">
        <w:rPr>
          <w:rFonts w:cs="Times New Roman"/>
          <w:szCs w:val="24"/>
        </w:rPr>
        <w:t>,</w:t>
      </w:r>
      <w:r w:rsidR="00A04D74" w:rsidRPr="00BD3B93">
        <w:rPr>
          <w:rFonts w:cs="Times New Roman"/>
          <w:szCs w:val="24"/>
        </w:rPr>
        <w:t xml:space="preserve"> vagy meglévő szerződését fenntartja, és a szerződésben vállalt befizetéseket legalább a lakhatási támogatás végéig teljesíti,</w:t>
      </w:r>
    </w:p>
    <w:p w:rsidR="00A04D74" w:rsidRPr="00BD3B93" w:rsidRDefault="00FC36FB" w:rsidP="00BD3B93">
      <w:pPr>
        <w:pStyle w:val="Defaul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 xml:space="preserve">a </w:t>
      </w:r>
      <w:r w:rsidR="00A04D74" w:rsidRPr="00BD3B93">
        <w:rPr>
          <w:rFonts w:cs="Times New Roman"/>
          <w:szCs w:val="24"/>
        </w:rPr>
        <w:t>pályázónak vagy a vele együtt költöző személynek lakás vagy üdülő céljára szolgáló ingatlan nincs a tulajdonában 25% tulajdoni hányadot meghaladó mértékben.</w:t>
      </w:r>
    </w:p>
    <w:p w:rsidR="00BD3B93" w:rsidRDefault="00BD3B93" w:rsidP="00BD3B93">
      <w:pPr>
        <w:pStyle w:val="Default"/>
        <w:spacing w:after="0" w:line="240" w:lineRule="auto"/>
        <w:jc w:val="both"/>
        <w:rPr>
          <w:rFonts w:cs="Times New Roman"/>
          <w:b/>
          <w:bCs/>
          <w:szCs w:val="24"/>
        </w:rPr>
      </w:pPr>
    </w:p>
    <w:p w:rsidR="00C07E22" w:rsidRPr="00BD3B93" w:rsidRDefault="00C07E22" w:rsidP="00BD3B93">
      <w:pPr>
        <w:pStyle w:val="Default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BD3B93">
        <w:rPr>
          <w:rFonts w:cs="Times New Roman"/>
          <w:b/>
          <w:bCs/>
          <w:szCs w:val="24"/>
        </w:rPr>
        <w:t>A felhívásra nem jogosult pályázatot benyújtani:</w:t>
      </w:r>
    </w:p>
    <w:p w:rsidR="00BD3B93" w:rsidRDefault="00BD3B93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</w:p>
    <w:p w:rsidR="00FC36FB" w:rsidRPr="00BD3B93" w:rsidRDefault="00FC36FB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 xml:space="preserve">Nem nyújtható támogatás annak a pályázónak, aki - vagy a vele egy háztartásban élő, illetve vele együtt költöző személy - a döntéshozó képviselő-testület tagja, illetve a döntéshozó képviselő-testület tagjának Polgári Törvénykönyvről szóló 2013. évi V. törvény (továbbiakban: Ptk.) szerinti közeli hozzátartozói a Ptk. 8:1. § (1) bekezdés 1. pontja alapján. </w:t>
      </w:r>
    </w:p>
    <w:p w:rsidR="00BD3B93" w:rsidRDefault="00BD3B93" w:rsidP="00BD3B93">
      <w:pPr>
        <w:pStyle w:val="Default"/>
        <w:spacing w:after="0" w:line="240" w:lineRule="auto"/>
        <w:jc w:val="both"/>
        <w:rPr>
          <w:rFonts w:cs="Times New Roman"/>
          <w:b/>
          <w:bCs/>
          <w:color w:val="2E74B5" w:themeColor="accent1" w:themeShade="BF"/>
          <w:szCs w:val="24"/>
        </w:rPr>
      </w:pPr>
    </w:p>
    <w:p w:rsidR="00C07E22" w:rsidRPr="00BD3B93" w:rsidRDefault="00C07E22" w:rsidP="00BD3B93">
      <w:pPr>
        <w:pStyle w:val="Default"/>
        <w:spacing w:after="0" w:line="240" w:lineRule="auto"/>
        <w:jc w:val="both"/>
        <w:rPr>
          <w:rFonts w:cs="Times New Roman"/>
          <w:b/>
          <w:bCs/>
          <w:color w:val="2E74B5" w:themeColor="accent1" w:themeShade="BF"/>
          <w:szCs w:val="24"/>
        </w:rPr>
      </w:pPr>
      <w:r w:rsidRPr="00BD3B93">
        <w:rPr>
          <w:rFonts w:cs="Times New Roman"/>
          <w:b/>
          <w:bCs/>
          <w:color w:val="2E74B5" w:themeColor="accent1" w:themeShade="BF"/>
          <w:szCs w:val="24"/>
        </w:rPr>
        <w:t>Pályázat tartalmi elemei, a benyújtandó iratok jegyzéke</w:t>
      </w:r>
    </w:p>
    <w:p w:rsidR="00BD3B93" w:rsidRDefault="00BD3B93" w:rsidP="00BD3B93">
      <w:pPr>
        <w:pStyle w:val="Default"/>
        <w:spacing w:after="0" w:line="240" w:lineRule="auto"/>
        <w:jc w:val="both"/>
        <w:rPr>
          <w:rFonts w:cs="Times New Roman"/>
          <w:b/>
          <w:bCs/>
          <w:i/>
          <w:iCs/>
          <w:szCs w:val="24"/>
          <w:u w:val="single"/>
        </w:rPr>
      </w:pPr>
    </w:p>
    <w:p w:rsidR="00BD3B93" w:rsidRDefault="00C07E22" w:rsidP="00BD3B93">
      <w:pPr>
        <w:pStyle w:val="Default"/>
        <w:spacing w:after="0" w:line="240" w:lineRule="auto"/>
        <w:jc w:val="both"/>
        <w:rPr>
          <w:rFonts w:cs="Times New Roman"/>
          <w:b/>
          <w:bCs/>
          <w:i/>
          <w:iCs/>
          <w:szCs w:val="24"/>
          <w:u w:val="single"/>
        </w:rPr>
      </w:pPr>
      <w:r w:rsidRPr="00BD3B93">
        <w:rPr>
          <w:rFonts w:cs="Times New Roman"/>
          <w:b/>
          <w:bCs/>
          <w:i/>
          <w:iCs/>
          <w:szCs w:val="24"/>
          <w:u w:val="single"/>
        </w:rPr>
        <w:t xml:space="preserve">A pályázati anyagnak tartalmaznia kell a következő dokumentumokat </w:t>
      </w:r>
    </w:p>
    <w:p w:rsidR="00C07E22" w:rsidRPr="00BD3B93" w:rsidRDefault="00C07E22" w:rsidP="00BD3B93">
      <w:pPr>
        <w:pStyle w:val="Default"/>
        <w:spacing w:after="0" w:line="240" w:lineRule="auto"/>
        <w:jc w:val="both"/>
        <w:rPr>
          <w:rFonts w:cs="Times New Roman"/>
          <w:b/>
          <w:bCs/>
          <w:i/>
          <w:iCs/>
          <w:szCs w:val="24"/>
          <w:u w:val="single"/>
        </w:rPr>
      </w:pPr>
      <w:r w:rsidRPr="00BD3B93">
        <w:rPr>
          <w:rFonts w:cs="Times New Roman"/>
          <w:szCs w:val="24"/>
        </w:rPr>
        <w:t>(pályázó és élettársa/házastársa is)</w:t>
      </w:r>
      <w:r w:rsidRPr="00BD3B93">
        <w:rPr>
          <w:rFonts w:cs="Times New Roman"/>
          <w:b/>
          <w:bCs/>
          <w:iCs/>
          <w:szCs w:val="24"/>
        </w:rPr>
        <w:t>:</w:t>
      </w:r>
    </w:p>
    <w:p w:rsidR="00FC36FB" w:rsidRPr="00BD3B93" w:rsidRDefault="00FC36FB" w:rsidP="009048BA">
      <w:pPr>
        <w:pStyle w:val="Defaul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 xml:space="preserve">Az „Esély Otthon” projekt lakhatási támogatásáról szóló Izsák Város Önkormányzata Képviselő-testületének 5/2022. (III.30.) önkormányzati rendelet (a továbbiakban: Rendelet) </w:t>
      </w:r>
      <w:hyperlink r:id="rId5" w:anchor="ME1" w:history="1">
        <w:r w:rsidRPr="00BD3B93">
          <w:rPr>
            <w:rStyle w:val="Hiperhivatkozs"/>
            <w:rFonts w:cs="Times New Roman"/>
            <w:szCs w:val="24"/>
          </w:rPr>
          <w:t>1. melléklet</w:t>
        </w:r>
      </w:hyperlink>
      <w:r w:rsidRPr="00BD3B93">
        <w:rPr>
          <w:rFonts w:cs="Times New Roman"/>
          <w:szCs w:val="24"/>
        </w:rPr>
        <w:t>e szerinti pályázati adatlap,</w:t>
      </w:r>
    </w:p>
    <w:p w:rsidR="00FC36FB" w:rsidRPr="00BD3B93" w:rsidRDefault="00FC36FB" w:rsidP="009048BA">
      <w:pPr>
        <w:pStyle w:val="Defaul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személyazonosító igazolvány és lakcímkártya másolata (pályázó által aláírt másolati példányok),</w:t>
      </w:r>
    </w:p>
    <w:p w:rsidR="00FC36FB" w:rsidRPr="00BD3B93" w:rsidRDefault="00FC36FB" w:rsidP="009048BA">
      <w:pPr>
        <w:pStyle w:val="Defaul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a pályázó részletes önéletrajza,</w:t>
      </w:r>
    </w:p>
    <w:p w:rsidR="00FC36FB" w:rsidRPr="00BD3B93" w:rsidRDefault="00FC36FB" w:rsidP="009048BA">
      <w:pPr>
        <w:pStyle w:val="Defaul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 xml:space="preserve">jövedelmi, vagyoni viszonyokra vonatkozó, </w:t>
      </w:r>
      <w:r w:rsidR="00AA0F2F" w:rsidRPr="00BD3B93">
        <w:rPr>
          <w:rFonts w:cs="Times New Roman"/>
          <w:szCs w:val="24"/>
        </w:rPr>
        <w:t>R</w:t>
      </w:r>
      <w:r w:rsidRPr="00BD3B93">
        <w:rPr>
          <w:rFonts w:cs="Times New Roman"/>
          <w:szCs w:val="24"/>
        </w:rPr>
        <w:t>endelet </w:t>
      </w:r>
      <w:hyperlink r:id="rId6" w:anchor="ME2" w:history="1">
        <w:r w:rsidRPr="00BD3B93">
          <w:rPr>
            <w:rStyle w:val="Hiperhivatkozs"/>
            <w:rFonts w:cs="Times New Roman"/>
            <w:szCs w:val="24"/>
          </w:rPr>
          <w:t>2. melléklet</w:t>
        </w:r>
      </w:hyperlink>
      <w:r w:rsidRPr="00BD3B93">
        <w:rPr>
          <w:rFonts w:cs="Times New Roman"/>
          <w:szCs w:val="24"/>
        </w:rPr>
        <w:t>e szerinti nyilatkozat,</w:t>
      </w:r>
    </w:p>
    <w:p w:rsidR="00FC36FB" w:rsidRPr="00BD3B93" w:rsidRDefault="00FC36FB" w:rsidP="009048BA">
      <w:pPr>
        <w:pStyle w:val="Defaul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Izsák Város közigazgatási területén lévő munkáltatóval fennálló munkaviszony, munkavégzésre irányuló egyéb jogviszony vagy ezek létesítésére irányuló munkáltatói szándéknyilatkozat, vállalkozói igazolvány,</w:t>
      </w:r>
    </w:p>
    <w:p w:rsidR="00FC36FB" w:rsidRPr="00BD3B93" w:rsidRDefault="00FC36FB" w:rsidP="009048BA">
      <w:pPr>
        <w:pStyle w:val="Defaul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nyilatkozat az Izsákon végezni kívánt önkéntes munkára tett vállalásról (motivációs levél</w:t>
      </w:r>
      <w:r w:rsidR="00AA0F2F" w:rsidRPr="00BD3B93">
        <w:rPr>
          <w:rFonts w:cs="Times New Roman"/>
          <w:szCs w:val="24"/>
        </w:rPr>
        <w:t>, Rendelet</w:t>
      </w:r>
      <w:r w:rsidRPr="00BD3B93">
        <w:rPr>
          <w:rFonts w:cs="Times New Roman"/>
          <w:szCs w:val="24"/>
        </w:rPr>
        <w:t> </w:t>
      </w:r>
      <w:hyperlink r:id="rId7" w:anchor="ME3" w:history="1">
        <w:r w:rsidRPr="00BD3B93">
          <w:rPr>
            <w:rStyle w:val="Hiperhivatkozs"/>
            <w:rFonts w:cs="Times New Roman"/>
            <w:szCs w:val="24"/>
          </w:rPr>
          <w:t>3. melléklet</w:t>
        </w:r>
      </w:hyperlink>
      <w:r w:rsidRPr="00BD3B93">
        <w:rPr>
          <w:rFonts w:cs="Times New Roman"/>
          <w:szCs w:val="24"/>
        </w:rPr>
        <w:t>),</w:t>
      </w:r>
    </w:p>
    <w:p w:rsidR="00FC36FB" w:rsidRPr="00BD3B93" w:rsidRDefault="00FC36FB" w:rsidP="009048BA">
      <w:pPr>
        <w:pStyle w:val="Defaul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nyilatkozat, hogy a pályázó a döntéshozó önkormányzat Képviselő-testületének tagjával nem áll közeli hozzátartozói viszonyban (ha van vele költöző felnőtt személy, az ő nyilatkozata is szükséges (</w:t>
      </w:r>
      <w:r w:rsidR="00AA0F2F" w:rsidRPr="00BD3B93">
        <w:rPr>
          <w:rFonts w:cs="Times New Roman"/>
          <w:szCs w:val="24"/>
        </w:rPr>
        <w:t xml:space="preserve">Rendelet </w:t>
      </w:r>
      <w:hyperlink r:id="rId8" w:anchor="ME4" w:history="1">
        <w:r w:rsidRPr="00BD3B93">
          <w:rPr>
            <w:rStyle w:val="Hiperhivatkozs"/>
            <w:rFonts w:cs="Times New Roman"/>
            <w:szCs w:val="24"/>
          </w:rPr>
          <w:t>4. melléklet</w:t>
        </w:r>
      </w:hyperlink>
      <w:r w:rsidRPr="00BD3B93">
        <w:rPr>
          <w:rFonts w:cs="Times New Roman"/>
          <w:szCs w:val="24"/>
        </w:rPr>
        <w:t>),</w:t>
      </w:r>
    </w:p>
    <w:p w:rsidR="00FC36FB" w:rsidRPr="00BD3B93" w:rsidRDefault="00FC36FB" w:rsidP="009048BA">
      <w:pPr>
        <w:pStyle w:val="Defaul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nyilatkozat, hogy a pályázó vonatkozásában vagy a vele együtt költöző személy vonatkozásában 25% tulajdoni hányadot meghaladóan lakás vagy üdülő céljára szolgáló ingatlan nincs az említett személyek tulajdonában. (</w:t>
      </w:r>
      <w:r w:rsidR="00AA0F2F" w:rsidRPr="00BD3B93">
        <w:rPr>
          <w:rFonts w:cs="Times New Roman"/>
          <w:szCs w:val="24"/>
        </w:rPr>
        <w:t xml:space="preserve">Rendelet </w:t>
      </w:r>
      <w:hyperlink r:id="rId9" w:anchor="ME5" w:history="1">
        <w:r w:rsidRPr="00BD3B93">
          <w:rPr>
            <w:rStyle w:val="Hiperhivatkozs"/>
            <w:rFonts w:cs="Times New Roman"/>
            <w:szCs w:val="24"/>
          </w:rPr>
          <w:t>5. melléklet</w:t>
        </w:r>
      </w:hyperlink>
      <w:r w:rsidRPr="00BD3B93">
        <w:rPr>
          <w:rFonts w:cs="Times New Roman"/>
          <w:szCs w:val="24"/>
        </w:rPr>
        <w:t>).</w:t>
      </w:r>
    </w:p>
    <w:p w:rsidR="00BD3B93" w:rsidRDefault="00BD3B93" w:rsidP="009048BA">
      <w:pPr>
        <w:pStyle w:val="Default"/>
        <w:spacing w:after="0" w:line="240" w:lineRule="auto"/>
        <w:ind w:left="1493"/>
        <w:jc w:val="both"/>
        <w:rPr>
          <w:rFonts w:cs="Times New Roman"/>
          <w:szCs w:val="24"/>
          <w:u w:val="single"/>
        </w:rPr>
      </w:pPr>
    </w:p>
    <w:p w:rsidR="00FC36FB" w:rsidRPr="00BD3B93" w:rsidRDefault="00FC36FB" w:rsidP="009048BA">
      <w:pPr>
        <w:pStyle w:val="Default"/>
        <w:spacing w:after="0" w:line="240" w:lineRule="auto"/>
        <w:ind w:left="1493"/>
        <w:jc w:val="both"/>
        <w:rPr>
          <w:rFonts w:cs="Times New Roman"/>
          <w:szCs w:val="24"/>
          <w:u w:val="single"/>
        </w:rPr>
      </w:pPr>
      <w:r w:rsidRPr="00BD3B93">
        <w:rPr>
          <w:rFonts w:cs="Times New Roman"/>
          <w:szCs w:val="24"/>
          <w:u w:val="single"/>
        </w:rPr>
        <w:lastRenderedPageBreak/>
        <w:t>A pályázat részeként - meglétük esetén - benyújtandó, nem kötelező jellegű iratok, igazolások:</w:t>
      </w:r>
    </w:p>
    <w:p w:rsidR="00FC36FB" w:rsidRPr="00BD3B93" w:rsidRDefault="00FC36FB" w:rsidP="009048BA">
      <w:pPr>
        <w:pStyle w:val="Defaul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házassági anyakönyvi kivonat, vagy közjegyző előtt tett élettársi nyilatkozat másolata, közjegyző előtt tett élettársi nyilatkozattal nem rendelkező pár esetén nyilatkozat arról, hogy együtt kívánnak költözni az ingatlanba,</w:t>
      </w:r>
    </w:p>
    <w:p w:rsidR="00FC36FB" w:rsidRPr="00BD3B93" w:rsidRDefault="00FC36FB" w:rsidP="009048BA">
      <w:pPr>
        <w:pStyle w:val="Defaul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meglévő lakáscélú megtakarításról szóló igazolás,</w:t>
      </w:r>
    </w:p>
    <w:p w:rsidR="00FC36FB" w:rsidRPr="00BD3B93" w:rsidRDefault="00FC36FB" w:rsidP="009048BA">
      <w:pPr>
        <w:pStyle w:val="Defaul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a pályázó kiskorú gyermekének/ gyermekeinek születési anyakönyvi kivonatának másolata,</w:t>
      </w:r>
    </w:p>
    <w:p w:rsidR="00FC36FB" w:rsidRPr="00BD3B93" w:rsidRDefault="00FC36FB" w:rsidP="009048BA">
      <w:pPr>
        <w:pStyle w:val="Defaul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iskolai végzettséget tanúsító oklevél vagy a tanulmányok folytatásáról szóló, az oktatási inté</w:t>
      </w:r>
      <w:r w:rsidR="00AA0F2F" w:rsidRPr="00BD3B93">
        <w:rPr>
          <w:rFonts w:cs="Times New Roman"/>
          <w:szCs w:val="24"/>
        </w:rPr>
        <w:t>zmény által kiállított igazolás,</w:t>
      </w:r>
    </w:p>
    <w:p w:rsidR="00FC36FB" w:rsidRPr="00BD3B93" w:rsidRDefault="00FC36FB" w:rsidP="009048BA">
      <w:pPr>
        <w:pStyle w:val="Defaul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korábbi munkaviszony igazolása,</w:t>
      </w:r>
    </w:p>
    <w:p w:rsidR="00C07E22" w:rsidRPr="00BD3B93" w:rsidRDefault="00FC36FB" w:rsidP="009048BA">
      <w:pPr>
        <w:pStyle w:val="Defaul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>a pályázó által a pályázat benyújtása előtt végzett önkéntes munkáról szóló igazolás</w:t>
      </w:r>
    </w:p>
    <w:p w:rsidR="00BD3B93" w:rsidRDefault="00BD3B93" w:rsidP="009048BA">
      <w:pPr>
        <w:pStyle w:val="Default"/>
        <w:spacing w:after="0" w:line="240" w:lineRule="auto"/>
        <w:jc w:val="both"/>
        <w:rPr>
          <w:rFonts w:cs="Times New Roman"/>
          <w:b/>
          <w:bCs/>
          <w:color w:val="2E74B5" w:themeColor="accent1" w:themeShade="BF"/>
          <w:szCs w:val="24"/>
        </w:rPr>
      </w:pPr>
    </w:p>
    <w:p w:rsidR="00C07E22" w:rsidRPr="00BD3B93" w:rsidRDefault="00C07E22" w:rsidP="00BD3B93">
      <w:pPr>
        <w:pStyle w:val="Default"/>
        <w:spacing w:after="0" w:line="240" w:lineRule="auto"/>
        <w:jc w:val="both"/>
        <w:rPr>
          <w:rFonts w:cs="Times New Roman"/>
          <w:b/>
          <w:bCs/>
          <w:color w:val="2E74B5" w:themeColor="accent1" w:themeShade="BF"/>
          <w:szCs w:val="24"/>
        </w:rPr>
      </w:pPr>
      <w:r w:rsidRPr="00BD3B93">
        <w:rPr>
          <w:rFonts w:cs="Times New Roman"/>
          <w:b/>
          <w:bCs/>
          <w:color w:val="2E74B5" w:themeColor="accent1" w:themeShade="BF"/>
          <w:szCs w:val="24"/>
        </w:rPr>
        <w:t>Pályázat benyújtásának határideje</w:t>
      </w:r>
    </w:p>
    <w:p w:rsidR="00BD3B93" w:rsidRDefault="00BD3B93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</w:p>
    <w:p w:rsidR="00AA0F2F" w:rsidRPr="00BD3B93" w:rsidRDefault="00C07E22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 xml:space="preserve">A pályázat </w:t>
      </w:r>
      <w:r w:rsidRPr="00BD3B93">
        <w:rPr>
          <w:rFonts w:cs="Times New Roman"/>
          <w:b/>
          <w:bCs/>
          <w:color w:val="FF0000"/>
          <w:szCs w:val="24"/>
        </w:rPr>
        <w:t xml:space="preserve">benyújtásának, beérkezésének </w:t>
      </w:r>
      <w:r w:rsidRPr="00BD3B93">
        <w:rPr>
          <w:rFonts w:cs="Times New Roman"/>
          <w:szCs w:val="24"/>
        </w:rPr>
        <w:t xml:space="preserve">határideje: </w:t>
      </w:r>
      <w:r w:rsidRPr="00BD3B93">
        <w:rPr>
          <w:rFonts w:cs="Times New Roman"/>
          <w:b/>
          <w:bCs/>
          <w:color w:val="FF0000"/>
          <w:szCs w:val="24"/>
          <w:u w:val="single"/>
        </w:rPr>
        <w:t>202</w:t>
      </w:r>
      <w:r w:rsidR="00F834FE">
        <w:rPr>
          <w:rFonts w:cs="Times New Roman"/>
          <w:b/>
          <w:bCs/>
          <w:color w:val="FF0000"/>
          <w:szCs w:val="24"/>
          <w:u w:val="single"/>
        </w:rPr>
        <w:t>6</w:t>
      </w:r>
      <w:r w:rsidRPr="00BD3B93">
        <w:rPr>
          <w:rFonts w:cs="Times New Roman"/>
          <w:b/>
          <w:bCs/>
          <w:color w:val="FF0000"/>
          <w:szCs w:val="24"/>
          <w:u w:val="single"/>
        </w:rPr>
        <w:t xml:space="preserve">. </w:t>
      </w:r>
      <w:r w:rsidR="00F834FE">
        <w:rPr>
          <w:rFonts w:cs="Times New Roman"/>
          <w:b/>
          <w:bCs/>
          <w:color w:val="FF0000"/>
          <w:szCs w:val="24"/>
          <w:u w:val="single"/>
        </w:rPr>
        <w:t>június 1</w:t>
      </w:r>
      <w:r w:rsidRPr="00BD3B93">
        <w:rPr>
          <w:rFonts w:cs="Times New Roman"/>
          <w:b/>
          <w:bCs/>
          <w:color w:val="FF0000"/>
          <w:szCs w:val="24"/>
          <w:u w:val="single"/>
        </w:rPr>
        <w:t>. (</w:t>
      </w:r>
      <w:r w:rsidR="00F834FE">
        <w:rPr>
          <w:rFonts w:cs="Times New Roman"/>
          <w:b/>
          <w:bCs/>
          <w:color w:val="FF0000"/>
          <w:szCs w:val="24"/>
          <w:u w:val="single"/>
        </w:rPr>
        <w:t>hétfő</w:t>
      </w:r>
      <w:r w:rsidRPr="00BD3B93">
        <w:rPr>
          <w:rFonts w:cs="Times New Roman"/>
          <w:b/>
          <w:bCs/>
          <w:color w:val="FF0000"/>
          <w:szCs w:val="24"/>
          <w:u w:val="single"/>
        </w:rPr>
        <w:t xml:space="preserve">) 11:00 óra. </w:t>
      </w:r>
      <w:r w:rsidR="00AA0F2F" w:rsidRPr="00BD3B93">
        <w:rPr>
          <w:rFonts w:cs="Times New Roman"/>
          <w:szCs w:val="24"/>
        </w:rPr>
        <w:t>A támogatás elbírálásáról a képviselő-testület zárt ülés keretén belül dönt, a döntésről a pályázók írásbeli értesítést kapnak.</w:t>
      </w:r>
    </w:p>
    <w:p w:rsidR="00CD60C6" w:rsidRDefault="00CD60C6" w:rsidP="00BD3B93">
      <w:pPr>
        <w:pStyle w:val="Default"/>
        <w:spacing w:after="0" w:line="240" w:lineRule="auto"/>
        <w:jc w:val="both"/>
        <w:rPr>
          <w:rFonts w:cs="Times New Roman"/>
          <w:b/>
          <w:bCs/>
          <w:szCs w:val="24"/>
        </w:rPr>
      </w:pPr>
    </w:p>
    <w:p w:rsidR="00C07E22" w:rsidRPr="00BD3B93" w:rsidRDefault="00C07E22" w:rsidP="00BD3B93">
      <w:pPr>
        <w:pStyle w:val="Default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BD3B93">
        <w:rPr>
          <w:rFonts w:cs="Times New Roman"/>
          <w:b/>
          <w:bCs/>
          <w:szCs w:val="24"/>
        </w:rPr>
        <w:t>Pályázatok benyújtásának módja</w:t>
      </w:r>
    </w:p>
    <w:p w:rsidR="00C07E22" w:rsidRPr="00BD3B93" w:rsidRDefault="00C07E22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 xml:space="preserve">- Postai úton (ajánlott levélben) </w:t>
      </w:r>
      <w:r w:rsidR="00AA0F2F" w:rsidRPr="00BD3B93">
        <w:rPr>
          <w:rFonts w:cs="Times New Roman"/>
          <w:szCs w:val="24"/>
        </w:rPr>
        <w:t>Izsák</w:t>
      </w:r>
      <w:r w:rsidRPr="00BD3B93">
        <w:rPr>
          <w:rFonts w:cs="Times New Roman"/>
          <w:szCs w:val="24"/>
        </w:rPr>
        <w:t xml:space="preserve"> Város Önkormányzata (</w:t>
      </w:r>
      <w:r w:rsidR="009048BA">
        <w:rPr>
          <w:rFonts w:cs="Times New Roman"/>
          <w:szCs w:val="24"/>
        </w:rPr>
        <w:t>6070 Izsák</w:t>
      </w:r>
      <w:r w:rsidR="00AA0F2F" w:rsidRPr="00BD3B93">
        <w:rPr>
          <w:rFonts w:cs="Times New Roman"/>
          <w:szCs w:val="24"/>
        </w:rPr>
        <w:t>, Szabadság tér 1.)</w:t>
      </w:r>
      <w:r w:rsidRPr="00BD3B93">
        <w:rPr>
          <w:rFonts w:cs="Times New Roman"/>
          <w:szCs w:val="24"/>
        </w:rPr>
        <w:t xml:space="preserve"> címre,</w:t>
      </w:r>
    </w:p>
    <w:p w:rsidR="00C07E22" w:rsidRDefault="00C07E22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 xml:space="preserve">- Személyesen </w:t>
      </w:r>
      <w:r w:rsidR="00AA0F2F" w:rsidRPr="00BD3B93">
        <w:rPr>
          <w:rFonts w:cs="Times New Roman"/>
          <w:szCs w:val="24"/>
        </w:rPr>
        <w:t xml:space="preserve">Izsák Város Önkormányzata, </w:t>
      </w:r>
      <w:r w:rsidRPr="00BD3B93">
        <w:rPr>
          <w:rFonts w:cs="Times New Roman"/>
          <w:szCs w:val="24"/>
        </w:rPr>
        <w:t>Titkárság</w:t>
      </w:r>
    </w:p>
    <w:p w:rsidR="00CD60C6" w:rsidRDefault="00CD60C6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</w:p>
    <w:p w:rsidR="00CD60C6" w:rsidRPr="00CD60C6" w:rsidRDefault="00CD60C6" w:rsidP="00BD3B93">
      <w:pPr>
        <w:pStyle w:val="Default"/>
        <w:spacing w:after="0" w:line="240" w:lineRule="auto"/>
        <w:jc w:val="both"/>
        <w:rPr>
          <w:rFonts w:cs="Times New Roman"/>
          <w:b/>
          <w:color w:val="FF0000"/>
          <w:szCs w:val="24"/>
        </w:rPr>
      </w:pPr>
      <w:r w:rsidRPr="00CD60C6">
        <w:rPr>
          <w:rFonts w:cs="Times New Roman"/>
          <w:b/>
          <w:color w:val="FF0000"/>
          <w:szCs w:val="24"/>
        </w:rPr>
        <w:t>Várható beköltözés ideje: 202</w:t>
      </w:r>
      <w:r w:rsidR="00F834FE">
        <w:rPr>
          <w:rFonts w:cs="Times New Roman"/>
          <w:b/>
          <w:color w:val="FF0000"/>
          <w:szCs w:val="24"/>
        </w:rPr>
        <w:t>6</w:t>
      </w:r>
      <w:r w:rsidRPr="00CD60C6">
        <w:rPr>
          <w:rFonts w:cs="Times New Roman"/>
          <w:b/>
          <w:color w:val="FF0000"/>
          <w:szCs w:val="24"/>
        </w:rPr>
        <w:t xml:space="preserve">. </w:t>
      </w:r>
      <w:r w:rsidR="00F834FE">
        <w:rPr>
          <w:rFonts w:cs="Times New Roman"/>
          <w:b/>
          <w:color w:val="FF0000"/>
          <w:szCs w:val="24"/>
        </w:rPr>
        <w:t>06</w:t>
      </w:r>
      <w:r w:rsidRPr="00CD60C6">
        <w:rPr>
          <w:rFonts w:cs="Times New Roman"/>
          <w:b/>
          <w:color w:val="FF0000"/>
          <w:szCs w:val="24"/>
        </w:rPr>
        <w:t>. 0</w:t>
      </w:r>
      <w:r w:rsidR="00F834FE">
        <w:rPr>
          <w:rFonts w:cs="Times New Roman"/>
          <w:b/>
          <w:color w:val="FF0000"/>
          <w:szCs w:val="24"/>
        </w:rPr>
        <w:t>3</w:t>
      </w:r>
      <w:r w:rsidRPr="00CD60C6">
        <w:rPr>
          <w:rFonts w:cs="Times New Roman"/>
          <w:b/>
          <w:color w:val="FF0000"/>
          <w:szCs w:val="24"/>
        </w:rPr>
        <w:t>.</w:t>
      </w:r>
    </w:p>
    <w:p w:rsidR="00AA0F2F" w:rsidRPr="00BD3B93" w:rsidRDefault="00AA0F2F" w:rsidP="00BD3B93">
      <w:pPr>
        <w:pStyle w:val="Default"/>
        <w:spacing w:after="0" w:line="240" w:lineRule="auto"/>
        <w:jc w:val="both"/>
        <w:rPr>
          <w:rFonts w:cs="Times New Roman"/>
          <w:b/>
          <w:bCs/>
          <w:color w:val="2E74B5" w:themeColor="accent1" w:themeShade="BF"/>
          <w:szCs w:val="24"/>
        </w:rPr>
      </w:pPr>
    </w:p>
    <w:p w:rsidR="00C07E22" w:rsidRPr="00BD3B93" w:rsidRDefault="00C07E22" w:rsidP="00BD3B93">
      <w:pPr>
        <w:pStyle w:val="Default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BD3B93">
        <w:rPr>
          <w:rFonts w:cs="Times New Roman"/>
          <w:b/>
          <w:bCs/>
          <w:color w:val="2E74B5" w:themeColor="accent1" w:themeShade="BF"/>
          <w:szCs w:val="24"/>
        </w:rPr>
        <w:t>Támogató elérhetősége</w:t>
      </w:r>
    </w:p>
    <w:p w:rsidR="00BD3B93" w:rsidRDefault="00BD3B93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</w:p>
    <w:p w:rsidR="00C07E22" w:rsidRDefault="00C07E22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  <w:r w:rsidRPr="00BD3B93">
        <w:rPr>
          <w:rFonts w:cs="Times New Roman"/>
          <w:szCs w:val="24"/>
        </w:rPr>
        <w:t xml:space="preserve">Amennyiben további információra van szüksége az </w:t>
      </w:r>
      <w:proofErr w:type="spellStart"/>
      <w:r w:rsidR="00AA0F2F" w:rsidRPr="00BD3B93">
        <w:rPr>
          <w:rFonts w:cs="Times New Roman"/>
          <w:szCs w:val="24"/>
        </w:rPr>
        <w:t>izsak</w:t>
      </w:r>
      <w:proofErr w:type="spellEnd"/>
      <w:r w:rsidRPr="00BD3B93">
        <w:rPr>
          <w:rFonts w:cs="Times New Roman"/>
          <w:szCs w:val="24"/>
        </w:rPr>
        <w:t>@</w:t>
      </w:r>
      <w:r w:rsidR="00AA0F2F" w:rsidRPr="00BD3B93">
        <w:rPr>
          <w:rFonts w:cs="Times New Roman"/>
          <w:szCs w:val="24"/>
        </w:rPr>
        <w:t>izsak.hu</w:t>
      </w:r>
      <w:r w:rsidRPr="00BD3B93">
        <w:rPr>
          <w:rFonts w:cs="Times New Roman"/>
          <w:szCs w:val="24"/>
        </w:rPr>
        <w:t xml:space="preserve"> e-mail címre írásban tudja jelezni. A Támogató az írásban beérkezett kérdéseket a beérkezéstől számított 3 munkanapon belül megválaszolja.</w:t>
      </w:r>
    </w:p>
    <w:p w:rsidR="00CF2F9E" w:rsidRPr="00BD3B93" w:rsidRDefault="00CF2F9E" w:rsidP="00BD3B93">
      <w:pPr>
        <w:pStyle w:val="Default"/>
        <w:spacing w:after="0" w:line="240" w:lineRule="auto"/>
        <w:jc w:val="both"/>
        <w:rPr>
          <w:rFonts w:cs="Times New Roman"/>
          <w:szCs w:val="24"/>
        </w:rPr>
      </w:pPr>
      <w:bookmarkStart w:id="0" w:name="_GoBack"/>
      <w:bookmarkEnd w:id="0"/>
    </w:p>
    <w:p w:rsidR="00BD3B93" w:rsidRDefault="00AA0F2F" w:rsidP="00BD3B93">
      <w:pPr>
        <w:pStyle w:val="Default"/>
        <w:spacing w:after="0" w:line="240" w:lineRule="auto"/>
        <w:ind w:left="4248" w:firstLine="708"/>
        <w:jc w:val="both"/>
        <w:rPr>
          <w:rFonts w:cs="Times New Roman"/>
          <w:b/>
          <w:bCs/>
          <w:szCs w:val="24"/>
        </w:rPr>
      </w:pPr>
      <w:r w:rsidRPr="00BD3B93">
        <w:rPr>
          <w:rFonts w:cs="Times New Roman"/>
          <w:b/>
          <w:bCs/>
          <w:szCs w:val="24"/>
        </w:rPr>
        <w:t xml:space="preserve">    </w:t>
      </w:r>
    </w:p>
    <w:p w:rsidR="00C07E22" w:rsidRPr="00BD3B93" w:rsidRDefault="00AA0F2F" w:rsidP="00BD3B93">
      <w:pPr>
        <w:pStyle w:val="Default"/>
        <w:spacing w:after="0" w:line="240" w:lineRule="auto"/>
        <w:ind w:left="4248" w:firstLine="708"/>
        <w:jc w:val="both"/>
        <w:rPr>
          <w:rFonts w:cs="Times New Roman"/>
          <w:b/>
          <w:bCs/>
          <w:szCs w:val="24"/>
        </w:rPr>
      </w:pPr>
      <w:r w:rsidRPr="00BD3B93">
        <w:rPr>
          <w:rFonts w:cs="Times New Roman"/>
          <w:b/>
          <w:bCs/>
          <w:szCs w:val="24"/>
        </w:rPr>
        <w:t xml:space="preserve"> Lakatos Tamás </w:t>
      </w:r>
      <w:proofErr w:type="spellStart"/>
      <w:r w:rsidR="00C07E22" w:rsidRPr="00BD3B93">
        <w:rPr>
          <w:rFonts w:cs="Times New Roman"/>
          <w:b/>
          <w:bCs/>
          <w:szCs w:val="24"/>
        </w:rPr>
        <w:t>sk</w:t>
      </w:r>
      <w:proofErr w:type="spellEnd"/>
      <w:r w:rsidR="00C07E22" w:rsidRPr="00BD3B93">
        <w:rPr>
          <w:rFonts w:cs="Times New Roman"/>
          <w:b/>
          <w:bCs/>
          <w:szCs w:val="24"/>
        </w:rPr>
        <w:t>.</w:t>
      </w:r>
    </w:p>
    <w:p w:rsidR="00C07E22" w:rsidRPr="00BD3B93" w:rsidRDefault="00BD3B93" w:rsidP="00BD3B93">
      <w:pPr>
        <w:pStyle w:val="Default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                                                                          </w:t>
      </w:r>
      <w:r w:rsidR="00681790" w:rsidRPr="00BD3B93">
        <w:rPr>
          <w:rFonts w:cs="Times New Roman"/>
          <w:b/>
          <w:bCs/>
          <w:szCs w:val="24"/>
        </w:rPr>
        <w:t>Izsák</w:t>
      </w:r>
      <w:r w:rsidR="00C07E22" w:rsidRPr="00BD3B93">
        <w:rPr>
          <w:rFonts w:cs="Times New Roman"/>
          <w:b/>
          <w:bCs/>
          <w:szCs w:val="24"/>
        </w:rPr>
        <w:t xml:space="preserve"> Város Polgármestere</w:t>
      </w:r>
    </w:p>
    <w:p w:rsidR="00C07E22" w:rsidRPr="00BD3B93" w:rsidRDefault="00C07E22" w:rsidP="00BD3B93">
      <w:pPr>
        <w:pStyle w:val="Default"/>
        <w:spacing w:after="0" w:line="240" w:lineRule="auto"/>
        <w:jc w:val="both"/>
        <w:rPr>
          <w:rFonts w:cs="Times New Roman"/>
          <w:b/>
          <w:bCs/>
          <w:szCs w:val="24"/>
        </w:rPr>
      </w:pPr>
    </w:p>
    <w:p w:rsidR="008D0C52" w:rsidRPr="00BD3B93" w:rsidRDefault="008D0C52" w:rsidP="00BD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0C52" w:rsidRPr="00BD3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874B8"/>
    <w:multiLevelType w:val="hybridMultilevel"/>
    <w:tmpl w:val="22DC9960"/>
    <w:lvl w:ilvl="0" w:tplc="040E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>
    <w:nsid w:val="27B456CB"/>
    <w:multiLevelType w:val="hybridMultilevel"/>
    <w:tmpl w:val="7C1CA34C"/>
    <w:lvl w:ilvl="0" w:tplc="55DC3F8E">
      <w:start w:val="1"/>
      <w:numFmt w:val="lowerLetter"/>
      <w:lvlText w:val="%1)"/>
      <w:lvlJc w:val="left"/>
      <w:pPr>
        <w:ind w:left="18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3" w:hanging="360"/>
      </w:pPr>
    </w:lvl>
    <w:lvl w:ilvl="2" w:tplc="040E001B" w:tentative="1">
      <w:start w:val="1"/>
      <w:numFmt w:val="lowerRoman"/>
      <w:lvlText w:val="%3."/>
      <w:lvlJc w:val="right"/>
      <w:pPr>
        <w:ind w:left="3293" w:hanging="180"/>
      </w:pPr>
    </w:lvl>
    <w:lvl w:ilvl="3" w:tplc="040E000F" w:tentative="1">
      <w:start w:val="1"/>
      <w:numFmt w:val="decimal"/>
      <w:lvlText w:val="%4."/>
      <w:lvlJc w:val="left"/>
      <w:pPr>
        <w:ind w:left="4013" w:hanging="360"/>
      </w:pPr>
    </w:lvl>
    <w:lvl w:ilvl="4" w:tplc="040E0019" w:tentative="1">
      <w:start w:val="1"/>
      <w:numFmt w:val="lowerLetter"/>
      <w:lvlText w:val="%5."/>
      <w:lvlJc w:val="left"/>
      <w:pPr>
        <w:ind w:left="4733" w:hanging="360"/>
      </w:pPr>
    </w:lvl>
    <w:lvl w:ilvl="5" w:tplc="040E001B" w:tentative="1">
      <w:start w:val="1"/>
      <w:numFmt w:val="lowerRoman"/>
      <w:lvlText w:val="%6."/>
      <w:lvlJc w:val="right"/>
      <w:pPr>
        <w:ind w:left="5453" w:hanging="180"/>
      </w:pPr>
    </w:lvl>
    <w:lvl w:ilvl="6" w:tplc="040E000F" w:tentative="1">
      <w:start w:val="1"/>
      <w:numFmt w:val="decimal"/>
      <w:lvlText w:val="%7."/>
      <w:lvlJc w:val="left"/>
      <w:pPr>
        <w:ind w:left="6173" w:hanging="360"/>
      </w:pPr>
    </w:lvl>
    <w:lvl w:ilvl="7" w:tplc="040E0019" w:tentative="1">
      <w:start w:val="1"/>
      <w:numFmt w:val="lowerLetter"/>
      <w:lvlText w:val="%8."/>
      <w:lvlJc w:val="left"/>
      <w:pPr>
        <w:ind w:left="6893" w:hanging="360"/>
      </w:pPr>
    </w:lvl>
    <w:lvl w:ilvl="8" w:tplc="040E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">
    <w:nsid w:val="3112416D"/>
    <w:multiLevelType w:val="hybridMultilevel"/>
    <w:tmpl w:val="7E589890"/>
    <w:lvl w:ilvl="0" w:tplc="040E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3">
    <w:nsid w:val="4475780B"/>
    <w:multiLevelType w:val="hybridMultilevel"/>
    <w:tmpl w:val="237CCBB6"/>
    <w:lvl w:ilvl="0" w:tplc="040E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4">
    <w:nsid w:val="45BC1345"/>
    <w:multiLevelType w:val="hybridMultilevel"/>
    <w:tmpl w:val="109222B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E077C"/>
    <w:multiLevelType w:val="hybridMultilevel"/>
    <w:tmpl w:val="8E54D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22"/>
    <w:rsid w:val="000A72FE"/>
    <w:rsid w:val="002A43AE"/>
    <w:rsid w:val="004B1614"/>
    <w:rsid w:val="00681790"/>
    <w:rsid w:val="008D0C52"/>
    <w:rsid w:val="009048BA"/>
    <w:rsid w:val="00A04D74"/>
    <w:rsid w:val="00A61CA4"/>
    <w:rsid w:val="00AA0F2F"/>
    <w:rsid w:val="00B650B2"/>
    <w:rsid w:val="00BD3B93"/>
    <w:rsid w:val="00C07E22"/>
    <w:rsid w:val="00CD60C6"/>
    <w:rsid w:val="00CF2F9E"/>
    <w:rsid w:val="00F834FE"/>
    <w:rsid w:val="00FC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E3BFD-51FE-4C06-A77F-26506F5B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7E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qFormat/>
    <w:rsid w:val="00C07E22"/>
    <w:rPr>
      <w:rFonts w:ascii="Times New Roman" w:eastAsia="Calibri" w:hAnsi="Times New Roman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FC36FB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C36FB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3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3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725031/r/2022/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.njt.hu/eli/725031/r/2022/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.njt.hu/eli/725031/r/2022/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.njt.hu/eli/725031/r/2022/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.njt.hu/eli/725031/r/2022/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905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4</cp:revision>
  <cp:lastPrinted>2025-10-10T07:55:00Z</cp:lastPrinted>
  <dcterms:created xsi:type="dcterms:W3CDTF">2026-04-30T12:07:00Z</dcterms:created>
  <dcterms:modified xsi:type="dcterms:W3CDTF">2026-04-30T12:38:00Z</dcterms:modified>
</cp:coreProperties>
</file>